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593B" w14:textId="1E265221"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0 "</w:instrText>
      </w:r>
    </w:p>
    <w:p w14:paraId="3B482991"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 "</w:instrText>
      </w:r>
    </w:p>
    <w:p w14:paraId="5A6F6056"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2 "</w:instrText>
      </w:r>
    </w:p>
    <w:p w14:paraId="7DCFBA13"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3 "</w:instrText>
      </w:r>
    </w:p>
    <w:p w14:paraId="25226E41"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4 "</w:instrText>
      </w:r>
    </w:p>
    <w:p w14:paraId="34EC7720"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5 "</w:instrText>
      </w:r>
    </w:p>
    <w:p w14:paraId="6EA2D359"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6 "</w:instrText>
      </w:r>
    </w:p>
    <w:p w14:paraId="7792FD88"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7 "</w:instrText>
      </w:r>
    </w:p>
    <w:p w14:paraId="5D154284"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8 "</w:instrText>
      </w:r>
    </w:p>
    <w:p w14:paraId="13A5A264"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9 "</w:instrText>
      </w:r>
    </w:p>
    <w:p w14:paraId="54538109"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10 "</w:instrText>
      </w:r>
    </w:p>
    <w:p w14:paraId="228A24A4"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11 "</w:instrText>
      </w:r>
    </w:p>
    <w:p w14:paraId="28AC7069"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12 "</w:instrText>
      </w:r>
    </w:p>
    <w:p w14:paraId="7A6134E6"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13 "</w:instrText>
      </w:r>
    </w:p>
    <w:p w14:paraId="7E3743B4"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14 "</w:instrText>
      </w:r>
    </w:p>
    <w:p w14:paraId="292D3CD0"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15 "</w:instrText>
      </w:r>
    </w:p>
    <w:p w14:paraId="4782CB1B"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16 "</w:instrText>
      </w:r>
    </w:p>
    <w:p w14:paraId="7FB6B8F3" w14:textId="77777777" w:rsidR="00995936" w:rsidRPr="00E166FA" w:rsidRDefault="00995936" w:rsidP="00995936">
      <w:pPr>
        <w:pStyle w:val="Millimeter"/>
        <w:spacing w:line="276" w:lineRule="auto"/>
        <w:rPr>
          <w:rFonts w:ascii="Barlow Condensed" w:hAnsi="Barlow Condensed"/>
          <w:sz w:val="28"/>
          <w:szCs w:val="28"/>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E166FA">
        <w:rPr>
          <w:rFonts w:ascii="Barlow Condensed" w:hAnsi="Barlow Condensed"/>
          <w:sz w:val="28"/>
          <w:szCs w:val="28"/>
        </w:rPr>
        <w:fldChar w:fldCharType="begin"/>
      </w:r>
      <w:r w:rsidRPr="00E166FA">
        <w:rPr>
          <w:rFonts w:ascii="Barlow Condensed" w:hAnsi="Barlow Condensed"/>
          <w:sz w:val="28"/>
          <w:szCs w:val="28"/>
        </w:rPr>
        <w:instrText xml:space="preserve"> IF </w:instrText>
      </w:r>
      <w:r w:rsidRPr="00E166FA">
        <w:rPr>
          <w:rFonts w:ascii="Barlow Condensed" w:hAnsi="Barlow Condensed"/>
          <w:sz w:val="28"/>
          <w:szCs w:val="28"/>
        </w:rPr>
        <w:fldChar w:fldCharType="begin"/>
      </w:r>
      <w:r w:rsidRPr="00E166FA">
        <w:rPr>
          <w:rFonts w:ascii="Barlow Condensed" w:hAnsi="Barlow Condensed"/>
          <w:sz w:val="28"/>
          <w:szCs w:val="28"/>
        </w:rPr>
        <w:instrText xml:space="preserve"> DOCPROPERTY "Organisation.RecipientVerticalOffset"\*CHARFORMAT \&lt;OawJumpToField value=0/&gt;</w:instrText>
      </w:r>
      <w:r w:rsidRPr="00E166FA">
        <w:rPr>
          <w:rFonts w:ascii="Barlow Condensed" w:hAnsi="Barlow Condensed"/>
          <w:sz w:val="28"/>
          <w:szCs w:val="28"/>
          <w:highlight w:val="white"/>
        </w:rPr>
        <w:fldChar w:fldCharType="end"/>
      </w:r>
      <w:r w:rsidRPr="00E166FA">
        <w:rPr>
          <w:rFonts w:ascii="Barlow Condensed" w:hAnsi="Barlow Condensed"/>
          <w:sz w:val="28"/>
          <w:szCs w:val="28"/>
          <w:highlight w:val="white"/>
        </w:rPr>
        <w:instrText xml:space="preserve"> &gt; 17 "</w:instrText>
      </w:r>
    </w:p>
    <w:p w14:paraId="1FE242EE" w14:textId="77777777" w:rsidR="00995936" w:rsidRPr="00995936" w:rsidRDefault="00995936" w:rsidP="00995936">
      <w:pPr>
        <w:pStyle w:val="Millimeter"/>
        <w:spacing w:line="276" w:lineRule="auto"/>
        <w:rPr>
          <w:rFonts w:ascii="Barlow Condensed" w:hAnsi="Barlow Condensed"/>
          <w:sz w:val="40"/>
          <w:szCs w:val="40"/>
          <w:highlight w:val="white"/>
        </w:rPr>
      </w:pPr>
      <w:r w:rsidRPr="00E166FA">
        <w:rPr>
          <w:rFonts w:ascii="Barlow Condensed" w:hAnsi="Barlow Condensed"/>
          <w:sz w:val="28"/>
          <w:szCs w:val="28"/>
          <w:highlight w:val="white"/>
        </w:rPr>
        <w:instrText>" "" \&lt;OawJumpToField value=0/&gt;</w:instrText>
      </w:r>
      <w:r w:rsidRPr="00E166FA">
        <w:rPr>
          <w:rFonts w:ascii="Barlow Condensed" w:hAnsi="Barlow Condensed"/>
          <w:sz w:val="28"/>
          <w:szCs w:val="28"/>
        </w:rPr>
        <w:fldChar w:fldCharType="end"/>
      </w:r>
      <w:r w:rsidRPr="00995936">
        <w:rPr>
          <w:rFonts w:ascii="Barlow Condensed" w:hAnsi="Barlow Condensed"/>
          <w:sz w:val="40"/>
          <w:szCs w:val="40"/>
        </w:rPr>
        <w:fldChar w:fldCharType="begin"/>
      </w:r>
      <w:r w:rsidRPr="00995936">
        <w:rPr>
          <w:rFonts w:ascii="Barlow Condensed" w:hAnsi="Barlow Condensed"/>
          <w:sz w:val="40"/>
          <w:szCs w:val="40"/>
        </w:rPr>
        <w:instrText xml:space="preserve"> IF </w:instrText>
      </w:r>
      <w:r w:rsidRPr="00995936">
        <w:rPr>
          <w:rFonts w:ascii="Barlow Condensed" w:hAnsi="Barlow Condensed"/>
          <w:sz w:val="40"/>
          <w:szCs w:val="40"/>
        </w:rPr>
        <w:fldChar w:fldCharType="begin"/>
      </w:r>
      <w:r w:rsidRPr="00995936">
        <w:rPr>
          <w:rFonts w:ascii="Barlow Condensed" w:hAnsi="Barlow Condensed"/>
          <w:sz w:val="40"/>
          <w:szCs w:val="40"/>
        </w:rPr>
        <w:instrText xml:space="preserve"> DOCPROPERTY "Organisation.RecipientVerticalOffset"\*CHARFORMAT \&lt;OawJumpToField value=0/&gt;</w:instrText>
      </w:r>
      <w:r w:rsidRPr="00995936">
        <w:rPr>
          <w:rFonts w:ascii="Barlow Condensed" w:hAnsi="Barlow Condensed"/>
          <w:sz w:val="40"/>
          <w:szCs w:val="40"/>
          <w:highlight w:val="white"/>
        </w:rPr>
        <w:fldChar w:fldCharType="end"/>
      </w:r>
      <w:r w:rsidRPr="00995936">
        <w:rPr>
          <w:rFonts w:ascii="Barlow Condensed" w:hAnsi="Barlow Condensed"/>
          <w:sz w:val="40"/>
          <w:szCs w:val="40"/>
          <w:highlight w:val="white"/>
        </w:rPr>
        <w:instrText xml:space="preserve"> &gt; 18 "</w:instrText>
      </w:r>
    </w:p>
    <w:p w14:paraId="462E79A8" w14:textId="6E780B55" w:rsidR="00995936" w:rsidRPr="00995936" w:rsidRDefault="00995936" w:rsidP="00995936">
      <w:pPr>
        <w:pStyle w:val="Closing"/>
        <w:spacing w:line="276" w:lineRule="auto"/>
        <w:rPr>
          <w:rFonts w:ascii="Barlow Condensed" w:hAnsi="Barlow Condensed"/>
          <w:b/>
          <w:sz w:val="40"/>
          <w:szCs w:val="40"/>
          <w:highlight w:val="white"/>
        </w:rPr>
      </w:pPr>
      <w:r w:rsidRPr="00995936">
        <w:rPr>
          <w:rFonts w:ascii="Barlow Condensed" w:hAnsi="Barlow Condensed"/>
          <w:sz w:val="40"/>
          <w:szCs w:val="40"/>
          <w:highlight w:val="white"/>
        </w:rPr>
        <w:instrText>" "" \&lt;OawJumpToField value=0/&gt;</w:instrText>
      </w:r>
      <w:r w:rsidRPr="00995936">
        <w:rPr>
          <w:rFonts w:ascii="Barlow Condensed" w:hAnsi="Barlow Condensed"/>
          <w:sz w:val="40"/>
          <w:szCs w:val="40"/>
        </w:rPr>
        <w:fldChar w:fldCharType="end"/>
      </w:r>
      <w:r w:rsidRPr="00995936">
        <w:rPr>
          <w:rFonts w:ascii="Barlow Condensed" w:hAnsi="Barlow Condensed"/>
          <w:b/>
          <w:sz w:val="40"/>
          <w:szCs w:val="40"/>
          <w:highlight w:val="white"/>
        </w:rPr>
        <w:t>CV Bas van der Heijden</w:t>
      </w:r>
    </w:p>
    <w:p w14:paraId="0E57A8E7" w14:textId="556BE55A" w:rsidR="00995936" w:rsidRDefault="00995936" w:rsidP="00995936">
      <w:pPr>
        <w:pStyle w:val="Closing"/>
        <w:spacing w:line="276" w:lineRule="auto"/>
        <w:rPr>
          <w:rFonts w:ascii="Barlow Condensed" w:hAnsi="Barlow Condensed"/>
          <w:b/>
          <w:sz w:val="28"/>
          <w:szCs w:val="28"/>
          <w:highlight w:val="white"/>
        </w:rPr>
      </w:pPr>
      <w:r>
        <w:rPr>
          <w:rFonts w:ascii="Barlow Condensed" w:hAnsi="Barlow Condensed"/>
          <w:noProof/>
          <w:sz w:val="28"/>
          <w:szCs w:val="28"/>
        </w:rPr>
        <w:drawing>
          <wp:anchor distT="0" distB="0" distL="114300" distR="396240" simplePos="0" relativeHeight="251662336" behindDoc="0" locked="0" layoutInCell="1" allowOverlap="1" wp14:anchorId="41AA647E" wp14:editId="25BCC036">
            <wp:simplePos x="0" y="0"/>
            <wp:positionH relativeFrom="column">
              <wp:posOffset>-9525</wp:posOffset>
            </wp:positionH>
            <wp:positionV relativeFrom="paragraph">
              <wp:posOffset>135255</wp:posOffset>
            </wp:positionV>
            <wp:extent cx="1515110" cy="1515110"/>
            <wp:effectExtent l="0" t="0" r="0" b="0"/>
            <wp:wrapSquare wrapText="bothSides"/>
            <wp:docPr id="17" name="Picture 1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110" cy="1515110"/>
                    </a:xfrm>
                    <a:prstGeom prst="rect">
                      <a:avLst/>
                    </a:prstGeom>
                  </pic:spPr>
                </pic:pic>
              </a:graphicData>
            </a:graphic>
            <wp14:sizeRelH relativeFrom="page">
              <wp14:pctWidth>0</wp14:pctWidth>
            </wp14:sizeRelH>
            <wp14:sizeRelV relativeFrom="page">
              <wp14:pctHeight>0</wp14:pctHeight>
            </wp14:sizeRelV>
          </wp:anchor>
        </w:drawing>
      </w:r>
    </w:p>
    <w:p w14:paraId="6D14E9F7" w14:textId="77777777" w:rsidR="00995936" w:rsidRPr="00E166FA" w:rsidRDefault="00995936" w:rsidP="00995936">
      <w:pPr>
        <w:pStyle w:val="SignatureCompany"/>
        <w:spacing w:line="276" w:lineRule="auto"/>
        <w:rPr>
          <w:rFonts w:ascii="Barlow Condensed" w:hAnsi="Barlow Condensed"/>
          <w:sz w:val="28"/>
          <w:szCs w:val="28"/>
          <w:highlight w:val="white"/>
        </w:rPr>
      </w:pPr>
      <w:r w:rsidRPr="00E166FA">
        <w:rPr>
          <w:rFonts w:ascii="Barlow Condensed" w:hAnsi="Barlow Condensed"/>
          <w:sz w:val="28"/>
          <w:szCs w:val="28"/>
          <w:highlight w:val="white"/>
        </w:rPr>
        <w:t>Persoonlijke gegevens</w:t>
      </w:r>
    </w:p>
    <w:p w14:paraId="5660A650" w14:textId="5526ACBC" w:rsidR="00995936" w:rsidRPr="00E166FA" w:rsidRDefault="00995936" w:rsidP="00995936">
      <w:pPr>
        <w:pStyle w:val="Kasparov-tekst"/>
        <w:spacing w:line="276" w:lineRule="auto"/>
        <w:rPr>
          <w:rFonts w:ascii="Barlow Condensed" w:hAnsi="Barlow Condensed" w:cs="Arial"/>
          <w:sz w:val="22"/>
          <w:szCs w:val="22"/>
        </w:rPr>
      </w:pPr>
      <w:r w:rsidRPr="00E166FA">
        <w:rPr>
          <w:rFonts w:ascii="Barlow Condensed" w:hAnsi="Barlow Condensed" w:cs="Arial"/>
          <w:sz w:val="22"/>
          <w:szCs w:val="22"/>
        </w:rPr>
        <w:t xml:space="preserve">Naam: </w:t>
      </w:r>
      <w:r w:rsidRPr="00E166FA">
        <w:rPr>
          <w:rFonts w:ascii="Barlow Condensed" w:hAnsi="Barlow Condensed" w:cs="Arial"/>
          <w:sz w:val="22"/>
          <w:szCs w:val="22"/>
        </w:rPr>
        <w:tab/>
      </w:r>
      <w:r>
        <w:rPr>
          <w:rFonts w:ascii="Barlow Condensed" w:hAnsi="Barlow Condensed" w:cs="Arial"/>
          <w:sz w:val="22"/>
          <w:szCs w:val="22"/>
        </w:rPr>
        <w:tab/>
      </w:r>
      <w:r w:rsidR="00FB0F32">
        <w:rPr>
          <w:rFonts w:ascii="Barlow Condensed" w:hAnsi="Barlow Condensed" w:cs="Arial"/>
          <w:sz w:val="22"/>
          <w:szCs w:val="22"/>
        </w:rPr>
        <w:tab/>
      </w:r>
      <w:r w:rsidRPr="00E166FA">
        <w:rPr>
          <w:rFonts w:ascii="Barlow Condensed" w:hAnsi="Barlow Condensed" w:cs="Arial"/>
          <w:sz w:val="22"/>
          <w:szCs w:val="22"/>
        </w:rPr>
        <w:t>Bas van der Heijden</w:t>
      </w:r>
    </w:p>
    <w:p w14:paraId="54D92619" w14:textId="77F572EC" w:rsidR="00995936" w:rsidRPr="00E166FA" w:rsidRDefault="00995936" w:rsidP="00995936">
      <w:pPr>
        <w:pStyle w:val="Kasparov-tekst"/>
        <w:spacing w:line="276" w:lineRule="auto"/>
        <w:rPr>
          <w:rFonts w:ascii="Barlow Condensed" w:hAnsi="Barlow Condensed" w:cs="Arial"/>
          <w:sz w:val="22"/>
          <w:szCs w:val="22"/>
        </w:rPr>
      </w:pPr>
      <w:r w:rsidRPr="00E166FA">
        <w:rPr>
          <w:rFonts w:ascii="Barlow Condensed" w:hAnsi="Barlow Condensed" w:cs="Arial"/>
          <w:sz w:val="22"/>
          <w:szCs w:val="22"/>
        </w:rPr>
        <w:t xml:space="preserve">Woonplaats: </w:t>
      </w:r>
      <w:r w:rsidRPr="00E166FA">
        <w:rPr>
          <w:rFonts w:ascii="Barlow Condensed" w:hAnsi="Barlow Condensed" w:cs="Arial"/>
          <w:sz w:val="22"/>
          <w:szCs w:val="22"/>
        </w:rPr>
        <w:tab/>
      </w:r>
      <w:r>
        <w:rPr>
          <w:rFonts w:ascii="Barlow Condensed" w:hAnsi="Barlow Condensed" w:cs="Arial"/>
          <w:sz w:val="22"/>
          <w:szCs w:val="22"/>
        </w:rPr>
        <w:tab/>
      </w:r>
      <w:r w:rsidRPr="00E166FA">
        <w:rPr>
          <w:rFonts w:ascii="Barlow Condensed" w:hAnsi="Barlow Condensed" w:cs="Arial"/>
          <w:sz w:val="22"/>
          <w:szCs w:val="22"/>
        </w:rPr>
        <w:t>Heesch</w:t>
      </w:r>
    </w:p>
    <w:p w14:paraId="29978186" w14:textId="47BD8F53" w:rsidR="00995936" w:rsidRPr="00E166FA" w:rsidRDefault="00995936" w:rsidP="00995936">
      <w:pPr>
        <w:pStyle w:val="Kasparov-tekst"/>
        <w:spacing w:line="276" w:lineRule="auto"/>
        <w:rPr>
          <w:rFonts w:ascii="Barlow Condensed" w:hAnsi="Barlow Condensed" w:cs="Arial"/>
          <w:sz w:val="22"/>
          <w:szCs w:val="22"/>
        </w:rPr>
      </w:pPr>
      <w:r w:rsidRPr="00E166FA">
        <w:rPr>
          <w:rFonts w:ascii="Barlow Condensed" w:hAnsi="Barlow Condensed" w:cs="Arial"/>
          <w:sz w:val="22"/>
          <w:szCs w:val="22"/>
        </w:rPr>
        <w:t>Telefoonnummer:</w:t>
      </w:r>
      <w:r w:rsidRPr="00E166FA">
        <w:rPr>
          <w:rFonts w:ascii="Barlow Condensed" w:hAnsi="Barlow Condensed" w:cs="Arial"/>
          <w:sz w:val="22"/>
          <w:szCs w:val="22"/>
        </w:rPr>
        <w:tab/>
      </w:r>
      <w:r w:rsidR="00FB0F32">
        <w:rPr>
          <w:rFonts w:ascii="Barlow Condensed" w:hAnsi="Barlow Condensed" w:cs="Arial"/>
          <w:sz w:val="22"/>
          <w:szCs w:val="22"/>
        </w:rPr>
        <w:tab/>
      </w:r>
      <w:r w:rsidRPr="00E166FA">
        <w:rPr>
          <w:rFonts w:ascii="Barlow Condensed" w:hAnsi="Barlow Condensed" w:cs="Arial"/>
          <w:sz w:val="22"/>
          <w:szCs w:val="22"/>
        </w:rPr>
        <w:t>06</w:t>
      </w:r>
      <w:r>
        <w:rPr>
          <w:rFonts w:ascii="Barlow Condensed" w:hAnsi="Barlow Condensed" w:cs="Arial"/>
          <w:sz w:val="22"/>
          <w:szCs w:val="22"/>
        </w:rPr>
        <w:t>-</w:t>
      </w:r>
      <w:r w:rsidRPr="00E166FA">
        <w:rPr>
          <w:rFonts w:ascii="Barlow Condensed" w:hAnsi="Barlow Condensed" w:cs="Arial"/>
          <w:sz w:val="22"/>
          <w:szCs w:val="22"/>
        </w:rPr>
        <w:t>57548898</w:t>
      </w:r>
    </w:p>
    <w:p w14:paraId="3450AF7F" w14:textId="1E46CB9C" w:rsidR="00995936" w:rsidRPr="00491D92" w:rsidRDefault="00995936" w:rsidP="00995936">
      <w:pPr>
        <w:pStyle w:val="Kasparov-tekst"/>
        <w:spacing w:line="276" w:lineRule="auto"/>
        <w:rPr>
          <w:rFonts w:ascii="Barlow Condensed" w:hAnsi="Barlow Condensed" w:cs="Arial"/>
          <w:sz w:val="22"/>
          <w:szCs w:val="22"/>
        </w:rPr>
      </w:pPr>
      <w:r w:rsidRPr="00491D92">
        <w:rPr>
          <w:rFonts w:ascii="Barlow Condensed" w:hAnsi="Barlow Condensed" w:cs="Arial"/>
          <w:sz w:val="22"/>
          <w:szCs w:val="22"/>
        </w:rPr>
        <w:t>Email adres:</w:t>
      </w:r>
      <w:r w:rsidRPr="00491D92">
        <w:rPr>
          <w:rFonts w:ascii="Barlow Condensed" w:hAnsi="Barlow Condensed" w:cs="Arial"/>
          <w:sz w:val="22"/>
          <w:szCs w:val="22"/>
        </w:rPr>
        <w:tab/>
      </w:r>
      <w:r>
        <w:rPr>
          <w:rFonts w:ascii="Barlow Condensed" w:hAnsi="Barlow Condensed" w:cs="Arial"/>
          <w:sz w:val="22"/>
          <w:szCs w:val="22"/>
        </w:rPr>
        <w:tab/>
      </w:r>
      <w:r w:rsidRPr="00491D92">
        <w:rPr>
          <w:rFonts w:ascii="Barlow Condensed" w:hAnsi="Barlow Condensed" w:cs="Arial"/>
          <w:sz w:val="22"/>
          <w:szCs w:val="22"/>
        </w:rPr>
        <w:t>bas@footprint-services.nl</w:t>
      </w:r>
    </w:p>
    <w:p w14:paraId="77D5BF0A" w14:textId="77777777" w:rsidR="00995936" w:rsidRDefault="00995936" w:rsidP="00995936">
      <w:pPr>
        <w:pStyle w:val="Kasparov-tekst"/>
        <w:spacing w:line="276" w:lineRule="auto"/>
        <w:rPr>
          <w:rFonts w:ascii="Barlow Condensed" w:hAnsi="Barlow Condensed" w:cs="Arial"/>
          <w:sz w:val="22"/>
          <w:szCs w:val="22"/>
        </w:rPr>
      </w:pPr>
      <w:r w:rsidRPr="00E166FA">
        <w:rPr>
          <w:rFonts w:ascii="Barlow Condensed" w:hAnsi="Barlow Condensed" w:cs="Arial"/>
          <w:sz w:val="22"/>
          <w:szCs w:val="22"/>
        </w:rPr>
        <w:t>Geslacht:</w:t>
      </w:r>
      <w:r w:rsidRPr="00E166FA">
        <w:rPr>
          <w:rFonts w:ascii="Barlow Condensed" w:hAnsi="Barlow Condensed" w:cs="Arial"/>
          <w:sz w:val="22"/>
          <w:szCs w:val="22"/>
        </w:rPr>
        <w:tab/>
      </w:r>
      <w:r>
        <w:rPr>
          <w:rFonts w:ascii="Barlow Condensed" w:hAnsi="Barlow Condensed" w:cs="Arial"/>
          <w:sz w:val="22"/>
          <w:szCs w:val="22"/>
        </w:rPr>
        <w:tab/>
      </w:r>
      <w:r w:rsidRPr="00E166FA">
        <w:rPr>
          <w:rFonts w:ascii="Barlow Condensed" w:hAnsi="Barlow Condensed" w:cs="Arial"/>
          <w:sz w:val="22"/>
          <w:szCs w:val="22"/>
        </w:rPr>
        <w:t>M</w:t>
      </w:r>
      <w:r>
        <w:rPr>
          <w:rFonts w:ascii="Barlow Condensed" w:hAnsi="Barlow Condensed" w:cs="Arial"/>
          <w:sz w:val="22"/>
          <w:szCs w:val="22"/>
        </w:rPr>
        <w:t>an</w:t>
      </w:r>
    </w:p>
    <w:p w14:paraId="178D3CC0" w14:textId="77777777" w:rsidR="00995936" w:rsidRDefault="00995936" w:rsidP="00995936">
      <w:pPr>
        <w:pStyle w:val="Kasparov-tekst"/>
        <w:spacing w:line="276" w:lineRule="auto"/>
        <w:rPr>
          <w:rFonts w:ascii="Barlow Condensed" w:hAnsi="Barlow Condensed" w:cs="Arial"/>
          <w:sz w:val="22"/>
          <w:szCs w:val="22"/>
        </w:rPr>
      </w:pPr>
    </w:p>
    <w:p w14:paraId="2977864B" w14:textId="77777777" w:rsidR="00995936" w:rsidRDefault="00995936" w:rsidP="00995936">
      <w:pPr>
        <w:pStyle w:val="Kasparov-tekst"/>
        <w:spacing w:line="276" w:lineRule="auto"/>
        <w:rPr>
          <w:rFonts w:ascii="Barlow Condensed" w:hAnsi="Barlow Condensed" w:cs="Arial"/>
          <w:sz w:val="22"/>
          <w:szCs w:val="22"/>
        </w:rPr>
      </w:pPr>
    </w:p>
    <w:p w14:paraId="57627BEA" w14:textId="2A9326EB" w:rsidR="00995936" w:rsidRPr="00995936" w:rsidRDefault="00995936" w:rsidP="00995936">
      <w:pPr>
        <w:pStyle w:val="SignatureCompany"/>
        <w:spacing w:line="276" w:lineRule="auto"/>
        <w:rPr>
          <w:rFonts w:ascii="Barlow Condensed" w:hAnsi="Barlow Condensed"/>
          <w:sz w:val="28"/>
          <w:szCs w:val="28"/>
          <w:highlight w:val="white"/>
        </w:rPr>
      </w:pPr>
      <w:r w:rsidRPr="00995936">
        <w:rPr>
          <w:rFonts w:ascii="Barlow Condensed" w:hAnsi="Barlow Condensed"/>
          <w:sz w:val="28"/>
          <w:szCs w:val="28"/>
          <w:highlight w:val="white"/>
        </w:rPr>
        <w:t>Over Mij</w:t>
      </w:r>
    </w:p>
    <w:p w14:paraId="21E90E07" w14:textId="785BDDCC" w:rsidR="00995936" w:rsidRDefault="00995936" w:rsidP="00995936">
      <w:pPr>
        <w:pStyle w:val="Kasparov-tekst"/>
        <w:spacing w:line="276" w:lineRule="auto"/>
        <w:rPr>
          <w:rFonts w:ascii="Barlow Condensed" w:hAnsi="Barlow Condensed"/>
          <w:highlight w:val="white"/>
        </w:rPr>
      </w:pPr>
      <w:r>
        <w:rPr>
          <w:rFonts w:ascii="Barlow Condensed" w:hAnsi="Barlow Condensed"/>
          <w:highlight w:val="white"/>
        </w:rPr>
        <w:t>Een financial met 10</w:t>
      </w:r>
      <w:r w:rsidRPr="00E166FA">
        <w:rPr>
          <w:rFonts w:ascii="Barlow Condensed" w:hAnsi="Barlow Condensed"/>
          <w:highlight w:val="white"/>
        </w:rPr>
        <w:t xml:space="preserve"> jaar ervaring. Tijdens het afronden van mijn bachelor Bedrijfseconomie was ik (na een afstudeerperiode) werkzaam bij Mars </w:t>
      </w:r>
      <w:proofErr w:type="spellStart"/>
      <w:r w:rsidRPr="00E166FA">
        <w:rPr>
          <w:rFonts w:ascii="Barlow Condensed" w:hAnsi="Barlow Condensed"/>
          <w:highlight w:val="white"/>
        </w:rPr>
        <w:t>Incorporated</w:t>
      </w:r>
      <w:proofErr w:type="spellEnd"/>
      <w:r w:rsidRPr="00E166FA">
        <w:rPr>
          <w:rFonts w:ascii="Barlow Condensed" w:hAnsi="Barlow Condensed"/>
          <w:highlight w:val="white"/>
        </w:rPr>
        <w:t xml:space="preserve">, waar ik verantwoordelijk was voor de implementatie van een </w:t>
      </w:r>
      <w:r>
        <w:rPr>
          <w:rFonts w:ascii="Barlow Condensed" w:hAnsi="Barlow Condensed"/>
          <w:highlight w:val="white"/>
        </w:rPr>
        <w:t>3</w:t>
      </w:r>
      <w:r w:rsidRPr="00E166FA">
        <w:rPr>
          <w:rFonts w:ascii="Barlow Condensed" w:hAnsi="Barlow Condensed"/>
          <w:highlight w:val="white"/>
        </w:rPr>
        <w:t>-way</w:t>
      </w:r>
      <w:r>
        <w:rPr>
          <w:rFonts w:ascii="Barlow Condensed" w:hAnsi="Barlow Condensed"/>
          <w:highlight w:val="white"/>
        </w:rPr>
        <w:t>-</w:t>
      </w:r>
      <w:r w:rsidRPr="00995936">
        <w:rPr>
          <w:rFonts w:ascii="Barlow Condensed" w:hAnsi="Barlow Condensed"/>
          <w:highlight w:val="white"/>
        </w:rPr>
        <w:t>match proces voor beheersing van de transportkosten en optimaliseren van een E-</w:t>
      </w:r>
      <w:proofErr w:type="spellStart"/>
      <w:r w:rsidRPr="00995936">
        <w:rPr>
          <w:rFonts w:ascii="Barlow Condensed" w:hAnsi="Barlow Condensed"/>
          <w:highlight w:val="white"/>
        </w:rPr>
        <w:t>invoicing</w:t>
      </w:r>
      <w:proofErr w:type="spellEnd"/>
      <w:r w:rsidRPr="00995936">
        <w:rPr>
          <w:rFonts w:ascii="Barlow Condensed" w:hAnsi="Barlow Condensed"/>
          <w:highlight w:val="white"/>
        </w:rPr>
        <w:t xml:space="preserve"> crediteurensysteem. Met deze kennis en ervaring was ik direct van toegevoegde waarde bij </w:t>
      </w:r>
      <w:proofErr w:type="spellStart"/>
      <w:r w:rsidRPr="00995936">
        <w:rPr>
          <w:rFonts w:ascii="Barlow Condensed" w:hAnsi="Barlow Condensed"/>
          <w:highlight w:val="white"/>
        </w:rPr>
        <w:t>Nedis</w:t>
      </w:r>
      <w:proofErr w:type="spellEnd"/>
      <w:r w:rsidRPr="00995936">
        <w:rPr>
          <w:rFonts w:ascii="Barlow Condensed" w:hAnsi="Barlow Condensed"/>
          <w:highlight w:val="white"/>
        </w:rPr>
        <w:t xml:space="preserve"> B.V., waar op dat moment een centralisatie plaats vond. Binnen een periode van een half jaar is het E-</w:t>
      </w:r>
      <w:proofErr w:type="spellStart"/>
      <w:r w:rsidRPr="00995936">
        <w:rPr>
          <w:rFonts w:ascii="Barlow Condensed" w:hAnsi="Barlow Condensed"/>
          <w:highlight w:val="white"/>
        </w:rPr>
        <w:t>invoicing</w:t>
      </w:r>
      <w:proofErr w:type="spellEnd"/>
      <w:r w:rsidRPr="00995936">
        <w:rPr>
          <w:rFonts w:ascii="Barlow Condensed" w:hAnsi="Barlow Condensed"/>
          <w:highlight w:val="white"/>
        </w:rPr>
        <w:t xml:space="preserve"> systeem uitgerold voor 12 entiteiten</w:t>
      </w:r>
      <w:r>
        <w:rPr>
          <w:rFonts w:ascii="Barlow Condensed" w:hAnsi="Barlow Condensed"/>
          <w:highlight w:val="white"/>
        </w:rPr>
        <w:t>.</w:t>
      </w:r>
    </w:p>
    <w:p w14:paraId="1FCC36B7" w14:textId="77777777" w:rsidR="00995936" w:rsidRDefault="00995936" w:rsidP="00995936">
      <w:pPr>
        <w:pStyle w:val="Kasparov-tekst"/>
        <w:spacing w:line="276" w:lineRule="auto"/>
        <w:rPr>
          <w:rFonts w:ascii="Barlow Condensed" w:hAnsi="Barlow Condensed"/>
          <w:highlight w:val="white"/>
        </w:rPr>
      </w:pPr>
    </w:p>
    <w:p w14:paraId="24FEAE1C" w14:textId="2AA40E40" w:rsidR="00995936" w:rsidRPr="00995936" w:rsidRDefault="00995936" w:rsidP="00995936">
      <w:pPr>
        <w:pStyle w:val="Kasparov-tekst"/>
        <w:spacing w:line="276" w:lineRule="auto"/>
        <w:rPr>
          <w:rFonts w:ascii="Barlow Condensed" w:hAnsi="Barlow Condensed"/>
          <w:highlight w:val="white"/>
        </w:rPr>
      </w:pPr>
      <w:r w:rsidRPr="00E166FA">
        <w:rPr>
          <w:rFonts w:ascii="Barlow Condensed" w:hAnsi="Barlow Condensed"/>
          <w:highlight w:val="white"/>
        </w:rPr>
        <w:t>Na het optimaliseren van verschillende crediteurenprocessen (S€</w:t>
      </w:r>
      <w:proofErr w:type="gramStart"/>
      <w:r w:rsidRPr="00E166FA">
        <w:rPr>
          <w:rFonts w:ascii="Barlow Condensed" w:hAnsi="Barlow Condensed"/>
          <w:highlight w:val="white"/>
        </w:rPr>
        <w:t>PA batch</w:t>
      </w:r>
      <w:proofErr w:type="gramEnd"/>
      <w:r w:rsidRPr="00E166FA">
        <w:rPr>
          <w:rFonts w:ascii="Barlow Condensed" w:hAnsi="Barlow Condensed"/>
          <w:highlight w:val="white"/>
        </w:rPr>
        <w:t xml:space="preserve"> betalingen, tussenrekening control, winst-en-verliesrekening analyse, </w:t>
      </w:r>
      <w:proofErr w:type="spellStart"/>
      <w:r w:rsidRPr="00E166FA">
        <w:rPr>
          <w:rFonts w:ascii="Barlow Condensed" w:hAnsi="Barlow Condensed"/>
          <w:highlight w:val="white"/>
        </w:rPr>
        <w:t>three</w:t>
      </w:r>
      <w:proofErr w:type="spellEnd"/>
      <w:r w:rsidRPr="00E166FA">
        <w:rPr>
          <w:rFonts w:ascii="Barlow Condensed" w:hAnsi="Barlow Condensed"/>
          <w:highlight w:val="white"/>
        </w:rPr>
        <w:t xml:space="preserve">-way-match inkooporderproces etc.) ben ik in een geleidelijke opbouw verantwoordelijk geworden voor alle financiële aspecten van 3 verschillende entiteiten. Hierin heb ik veel kennis opgedaan over rapporteren volgens </w:t>
      </w:r>
      <w:r w:rsidRPr="00995936">
        <w:rPr>
          <w:rFonts w:ascii="Barlow Condensed" w:hAnsi="Barlow Condensed"/>
          <w:highlight w:val="white"/>
        </w:rPr>
        <w:t>verschillende wetgevingen, administratief afhandelen buitenlandse fusies/liquidaties, opstellen van jaarrekeningen, ondersteuning/ coördineren van de jaareinde accountscontrole etc.</w:t>
      </w:r>
      <w:r>
        <w:rPr>
          <w:rFonts w:ascii="Barlow Condensed" w:hAnsi="Barlow Condensed"/>
          <w:highlight w:val="white"/>
        </w:rPr>
        <w:t xml:space="preserve"> </w:t>
      </w:r>
      <w:r w:rsidRPr="00995936">
        <w:rPr>
          <w:rFonts w:ascii="Barlow Condensed" w:hAnsi="Barlow Condensed"/>
          <w:highlight w:val="white"/>
        </w:rPr>
        <w:t xml:space="preserve">Aan het eind van mijn periode bij </w:t>
      </w:r>
      <w:proofErr w:type="spellStart"/>
      <w:r w:rsidRPr="00995936">
        <w:rPr>
          <w:rFonts w:ascii="Barlow Condensed" w:hAnsi="Barlow Condensed"/>
          <w:highlight w:val="white"/>
        </w:rPr>
        <w:t>Nedis</w:t>
      </w:r>
      <w:proofErr w:type="spellEnd"/>
      <w:r w:rsidRPr="00995936">
        <w:rPr>
          <w:rFonts w:ascii="Barlow Condensed" w:hAnsi="Barlow Condensed"/>
          <w:highlight w:val="white"/>
        </w:rPr>
        <w:t xml:space="preserve"> B.V. was ik, als Teamleider, met mijn team van 11 personen verantwoordelijk voor de accounting van 19 verschillende Europese entiteiten binnen de divisie, waarvan gedeeltelijk ook de Debiteurenadministratie/ </w:t>
      </w:r>
      <w:proofErr w:type="spellStart"/>
      <w:r w:rsidRPr="00995936">
        <w:rPr>
          <w:rFonts w:ascii="Barlow Condensed" w:hAnsi="Barlow Condensed"/>
          <w:highlight w:val="white"/>
        </w:rPr>
        <w:t>CreditControl</w:t>
      </w:r>
      <w:proofErr w:type="spellEnd"/>
      <w:r w:rsidRPr="00995936">
        <w:rPr>
          <w:rFonts w:ascii="Barlow Condensed" w:hAnsi="Barlow Condensed"/>
          <w:highlight w:val="white"/>
        </w:rPr>
        <w:t xml:space="preserve">. </w:t>
      </w:r>
    </w:p>
    <w:p w14:paraId="5B98C897" w14:textId="77777777" w:rsidR="00995936" w:rsidRDefault="00995936" w:rsidP="00995936">
      <w:pPr>
        <w:pStyle w:val="Kasparov-tekst"/>
        <w:spacing w:line="276" w:lineRule="auto"/>
        <w:rPr>
          <w:rFonts w:ascii="Barlow Condensed" w:hAnsi="Barlow Condensed"/>
        </w:rPr>
      </w:pPr>
    </w:p>
    <w:p w14:paraId="26AC7957" w14:textId="50CDF579" w:rsidR="00995936" w:rsidRPr="00995936" w:rsidRDefault="00995936" w:rsidP="00995936">
      <w:pPr>
        <w:pStyle w:val="Kasparov-tekst"/>
        <w:spacing w:line="276" w:lineRule="auto"/>
        <w:rPr>
          <w:rFonts w:ascii="Barlow Condensed" w:hAnsi="Barlow Condensed"/>
        </w:rPr>
      </w:pPr>
      <w:r w:rsidRPr="006104FA">
        <w:rPr>
          <w:rFonts w:ascii="Barlow Condensed" w:hAnsi="Barlow Condensed"/>
        </w:rPr>
        <w:t xml:space="preserve">Voor mijn eerste interim opdracht bij Trouw </w:t>
      </w:r>
      <w:proofErr w:type="spellStart"/>
      <w:r w:rsidRPr="006104FA">
        <w:rPr>
          <w:rFonts w:ascii="Barlow Condensed" w:hAnsi="Barlow Condensed"/>
        </w:rPr>
        <w:t>Nutrition</w:t>
      </w:r>
      <w:proofErr w:type="spellEnd"/>
      <w:r>
        <w:rPr>
          <w:rFonts w:ascii="Barlow Condensed" w:hAnsi="Barlow Condensed"/>
        </w:rPr>
        <w:t xml:space="preserve"> Benelux vulde</w:t>
      </w:r>
      <w:r w:rsidRPr="006104FA">
        <w:rPr>
          <w:rFonts w:ascii="Barlow Condensed" w:hAnsi="Barlow Condensed"/>
        </w:rPr>
        <w:t xml:space="preserve"> ik een Assistant Business Controller rol in, waarin ik optimalisatie heb gebracht </w:t>
      </w:r>
      <w:r>
        <w:rPr>
          <w:rFonts w:ascii="Barlow Condensed" w:hAnsi="Barlow Condensed"/>
        </w:rPr>
        <w:t xml:space="preserve">in het Financial </w:t>
      </w:r>
      <w:proofErr w:type="spellStart"/>
      <w:r>
        <w:rPr>
          <w:rFonts w:ascii="Barlow Condensed" w:hAnsi="Barlow Condensed"/>
        </w:rPr>
        <w:t>reporting</w:t>
      </w:r>
      <w:proofErr w:type="spellEnd"/>
      <w:r>
        <w:rPr>
          <w:rFonts w:ascii="Barlow Condensed" w:hAnsi="Barlow Condensed"/>
        </w:rPr>
        <w:t xml:space="preserve"> proces, waaronder </w:t>
      </w:r>
      <w:r w:rsidRPr="006104FA">
        <w:rPr>
          <w:rFonts w:ascii="Barlow Condensed" w:hAnsi="Barlow Condensed"/>
        </w:rPr>
        <w:t xml:space="preserve">het </w:t>
      </w:r>
      <w:proofErr w:type="spellStart"/>
      <w:r w:rsidRPr="00995936">
        <w:rPr>
          <w:rFonts w:ascii="Barlow Condensed" w:hAnsi="Barlow Condensed"/>
        </w:rPr>
        <w:t>hedging</w:t>
      </w:r>
      <w:proofErr w:type="spellEnd"/>
      <w:r w:rsidRPr="00995936">
        <w:rPr>
          <w:rFonts w:ascii="Barlow Condensed" w:hAnsi="Barlow Condensed"/>
        </w:rPr>
        <w:t xml:space="preserve"> proces, de transportkosten- en pricing analyse. </w:t>
      </w:r>
      <w:proofErr w:type="gramStart"/>
      <w:r w:rsidRPr="00995936">
        <w:rPr>
          <w:rFonts w:ascii="Barlow Condensed" w:hAnsi="Barlow Condensed"/>
        </w:rPr>
        <w:t>Tevens</w:t>
      </w:r>
      <w:proofErr w:type="gramEnd"/>
      <w:r w:rsidRPr="00995936">
        <w:rPr>
          <w:rFonts w:ascii="Barlow Condensed" w:hAnsi="Barlow Condensed"/>
        </w:rPr>
        <w:t xml:space="preserve"> heb ik verschillende verkoop dashboards opgesteld, om de verkoopvolumes beter en efficiënter te kunnen beheren en analyseren. Bij mijn tweede </w:t>
      </w:r>
      <w:proofErr w:type="spellStart"/>
      <w:r w:rsidRPr="00995936">
        <w:rPr>
          <w:rFonts w:ascii="Barlow Condensed" w:hAnsi="Barlow Condensed"/>
        </w:rPr>
        <w:t>interimopdracht</w:t>
      </w:r>
      <w:proofErr w:type="spellEnd"/>
      <w:r w:rsidRPr="00995936">
        <w:rPr>
          <w:rFonts w:ascii="Barlow Condensed" w:hAnsi="Barlow Condensed"/>
        </w:rPr>
        <w:t xml:space="preserve"> was ik leidinggevende van een debiteurenadministratie team van 3 personen bij </w:t>
      </w:r>
      <w:proofErr w:type="spellStart"/>
      <w:r w:rsidRPr="00995936">
        <w:rPr>
          <w:rFonts w:ascii="Barlow Condensed" w:hAnsi="Barlow Condensed"/>
        </w:rPr>
        <w:t>Ritchie</w:t>
      </w:r>
      <w:proofErr w:type="spellEnd"/>
      <w:r w:rsidRPr="00995936">
        <w:rPr>
          <w:rFonts w:ascii="Barlow Condensed" w:hAnsi="Barlow Condensed"/>
        </w:rPr>
        <w:t xml:space="preserve"> Bros B.V., waar in een kort tijdbestek een nieuw team samengesteld moest worden, die haar taken, structureel en tijdig kon uitvoeren. Een van de uitdaging was het opzetten van een geheel nieuwe collectie proces, voor het terugdringen en beheren van de </w:t>
      </w:r>
      <w:proofErr w:type="spellStart"/>
      <w:r w:rsidRPr="00995936">
        <w:rPr>
          <w:rFonts w:ascii="Barlow Condensed" w:hAnsi="Barlow Condensed"/>
        </w:rPr>
        <w:t>overdue</w:t>
      </w:r>
      <w:proofErr w:type="spellEnd"/>
      <w:r w:rsidRPr="00995936">
        <w:rPr>
          <w:rFonts w:ascii="Barlow Condensed" w:hAnsi="Barlow Condensed"/>
        </w:rPr>
        <w:t xml:space="preserve">. </w:t>
      </w:r>
    </w:p>
    <w:p w14:paraId="42931AA2" w14:textId="77777777" w:rsidR="00995936" w:rsidRPr="00995936" w:rsidRDefault="00995936" w:rsidP="00995936">
      <w:pPr>
        <w:pStyle w:val="Kasparov-tekst"/>
        <w:spacing w:line="276" w:lineRule="auto"/>
        <w:rPr>
          <w:rFonts w:ascii="Barlow Condensed" w:hAnsi="Barlow Condensed"/>
        </w:rPr>
      </w:pPr>
    </w:p>
    <w:p w14:paraId="5BDAA851" w14:textId="084EF65B" w:rsidR="00995936" w:rsidRPr="002E2DAE" w:rsidRDefault="00995936" w:rsidP="002E2DAE">
      <w:pPr>
        <w:pStyle w:val="Kasparov-tekst"/>
        <w:spacing w:line="276" w:lineRule="auto"/>
        <w:rPr>
          <w:rFonts w:ascii="Barlow Condensed" w:hAnsi="Barlow Condensed"/>
        </w:rPr>
      </w:pPr>
      <w:r w:rsidRPr="00995936">
        <w:rPr>
          <w:rFonts w:ascii="Barlow Condensed" w:hAnsi="Barlow Condensed"/>
        </w:rPr>
        <w:t xml:space="preserve">In mijn vorige rol bij Jumbo Supermarkten ben ik Processpecialist voor het </w:t>
      </w:r>
      <w:proofErr w:type="spellStart"/>
      <w:r w:rsidRPr="00995936">
        <w:rPr>
          <w:rFonts w:ascii="Barlow Condensed" w:hAnsi="Barlow Condensed"/>
        </w:rPr>
        <w:t>CashOffice</w:t>
      </w:r>
      <w:proofErr w:type="spellEnd"/>
      <w:r w:rsidRPr="00995936">
        <w:rPr>
          <w:rFonts w:ascii="Barlow Condensed" w:hAnsi="Barlow Condensed"/>
        </w:rPr>
        <w:t xml:space="preserve"> en Debiteurenteam geweest, waarbij ik mij heb gericht op procesverbetering </w:t>
      </w:r>
      <w:proofErr w:type="gramStart"/>
      <w:r w:rsidRPr="00995936">
        <w:rPr>
          <w:rFonts w:ascii="Barlow Condensed" w:hAnsi="Barlow Condensed"/>
        </w:rPr>
        <w:t>middels</w:t>
      </w:r>
      <w:proofErr w:type="gramEnd"/>
      <w:r w:rsidRPr="00995936">
        <w:rPr>
          <w:rFonts w:ascii="Barlow Condensed" w:hAnsi="Barlow Condensed"/>
        </w:rPr>
        <w:t xml:space="preserve"> automatisering en robotisering van processen. Daarnaast ondersteunde ik het team als er problemen bij operationele (geldstroom) processen waren en ben ik verantwoordelijk geweest voor de opschoning van een tussenrekening m.b.t. het project Supply Finance (+250mln). Door middel van (KPI) analyses bracht ik in beeld waar de verbetermogelijkheden voor beide teams lagen. Automatisering van het verwerken van de banktransacties en wijzigen van bankcertificaten was ook onderdeel van deze opdracht.</w:t>
      </w:r>
      <w:r w:rsidRPr="00995936">
        <w:rPr>
          <w:rFonts w:ascii="Barlow Condensed" w:hAnsi="Barlow Condensed"/>
        </w:rPr>
        <w:br/>
      </w:r>
      <w:r w:rsidRPr="00995936">
        <w:rPr>
          <w:rFonts w:ascii="Barlow Condensed" w:hAnsi="Barlow Condensed"/>
        </w:rPr>
        <w:br/>
        <w:t>In mijn huidige rol ben ik werkzaam bij DAF/ PACCAR Financial Europe, waarbij ik onderdeel ben van het ALFA Project Team. Dit team verzorgt de implementatie van het contractmanagement systeem ALFA, waarbij ik verantwoordelijk ben voor de financiële coördinatie voor 15 verschillende Europese entiteiten. Na beoordeling van de balans en P&amp;L, zet ik</w:t>
      </w:r>
      <w:r>
        <w:rPr>
          <w:rFonts w:ascii="Barlow Condensed" w:hAnsi="Barlow Condensed"/>
        </w:rPr>
        <w:t xml:space="preserve"> een nieuw </w:t>
      </w:r>
      <w:proofErr w:type="spellStart"/>
      <w:r>
        <w:rPr>
          <w:rFonts w:ascii="Barlow Condensed" w:hAnsi="Barlow Condensed"/>
        </w:rPr>
        <w:t>boekingschema</w:t>
      </w:r>
      <w:proofErr w:type="spellEnd"/>
      <w:r>
        <w:rPr>
          <w:rFonts w:ascii="Barlow Condensed" w:hAnsi="Barlow Condensed"/>
        </w:rPr>
        <w:t xml:space="preserve"> op (</w:t>
      </w:r>
      <w:proofErr w:type="spellStart"/>
      <w:r>
        <w:rPr>
          <w:rFonts w:ascii="Barlow Condensed" w:hAnsi="Barlow Condensed"/>
        </w:rPr>
        <w:t>AccountMapping</w:t>
      </w:r>
      <w:proofErr w:type="spellEnd"/>
      <w:r>
        <w:rPr>
          <w:rFonts w:ascii="Barlow Condensed" w:hAnsi="Barlow Condensed"/>
        </w:rPr>
        <w:t xml:space="preserve">)tussen ALFA en Exact en beoordeel ik of het systeem financieel de juiste boekingen maakt </w:t>
      </w:r>
      <w:proofErr w:type="gramStart"/>
      <w:r>
        <w:rPr>
          <w:rFonts w:ascii="Barlow Condensed" w:hAnsi="Barlow Condensed"/>
        </w:rPr>
        <w:t>conform</w:t>
      </w:r>
      <w:proofErr w:type="gramEnd"/>
      <w:r>
        <w:rPr>
          <w:rFonts w:ascii="Barlow Condensed" w:hAnsi="Barlow Condensed"/>
        </w:rPr>
        <w:t xml:space="preserve"> de interne policy en de lokale wetgeving. </w:t>
      </w:r>
      <w:proofErr w:type="gramStart"/>
      <w:r>
        <w:rPr>
          <w:rFonts w:ascii="Barlow Condensed" w:hAnsi="Barlow Condensed"/>
        </w:rPr>
        <w:t>Tevens</w:t>
      </w:r>
      <w:proofErr w:type="gramEnd"/>
      <w:r>
        <w:rPr>
          <w:rFonts w:ascii="Barlow Condensed" w:hAnsi="Barlow Condensed"/>
        </w:rPr>
        <w:t xml:space="preserve"> creëer ik de geconsolideerde openingsbalans voor US GAAP en LOCAL GAAP en beoordeel ik de P&amp;L impact. Daarnaast ondersteun ik bij valutakoers resultaten, </w:t>
      </w:r>
      <w:proofErr w:type="spellStart"/>
      <w:r>
        <w:rPr>
          <w:rFonts w:ascii="Barlow Condensed" w:hAnsi="Barlow Condensed"/>
        </w:rPr>
        <w:t>PowerBI</w:t>
      </w:r>
      <w:proofErr w:type="spellEnd"/>
      <w:r>
        <w:rPr>
          <w:rFonts w:ascii="Barlow Condensed" w:hAnsi="Barlow Condensed"/>
        </w:rPr>
        <w:t xml:space="preserve"> </w:t>
      </w:r>
      <w:proofErr w:type="spellStart"/>
      <w:r>
        <w:rPr>
          <w:rFonts w:ascii="Barlow Condensed" w:hAnsi="Barlow Condensed"/>
        </w:rPr>
        <w:t>reporting</w:t>
      </w:r>
      <w:proofErr w:type="spellEnd"/>
      <w:r>
        <w:rPr>
          <w:rFonts w:ascii="Barlow Condensed" w:hAnsi="Barlow Condensed"/>
        </w:rPr>
        <w:t xml:space="preserve"> en de verificatie van (e-)</w:t>
      </w:r>
      <w:proofErr w:type="spellStart"/>
      <w:r>
        <w:rPr>
          <w:rFonts w:ascii="Barlow Condensed" w:hAnsi="Barlow Condensed"/>
        </w:rPr>
        <w:t>invoices</w:t>
      </w:r>
      <w:proofErr w:type="spellEnd"/>
      <w:r>
        <w:rPr>
          <w:rFonts w:ascii="Barlow Condensed" w:hAnsi="Barlow Condensed"/>
        </w:rPr>
        <w:t xml:space="preserve"> en credit nota’s.</w:t>
      </w:r>
      <w:r>
        <w:rPr>
          <w:rFonts w:ascii="Barlow Condensed" w:hAnsi="Barlow Condensed"/>
        </w:rPr>
        <w:br/>
      </w:r>
      <w:r>
        <w:rPr>
          <w:rFonts w:ascii="Barlow Condensed" w:hAnsi="Barlow Condensed"/>
          <w:highlight w:val="white"/>
        </w:rPr>
        <w:br/>
      </w:r>
      <w:r w:rsidRPr="00E166FA">
        <w:rPr>
          <w:rFonts w:ascii="Barlow Condensed" w:hAnsi="Barlow Condensed"/>
          <w:highlight w:val="white"/>
        </w:rPr>
        <w:t xml:space="preserve">Mede dankzij mijn stressbestendigheid, motivatie en behulpzaamheid ben ik in staat deadlines ten alle tijden te respecteren en te behalen. Graag gebruik in mijn ervaringen </w:t>
      </w:r>
      <w:r>
        <w:rPr>
          <w:rFonts w:ascii="Barlow Condensed" w:hAnsi="Barlow Condensed"/>
          <w:highlight w:val="white"/>
        </w:rPr>
        <w:t>en kennis om</w:t>
      </w:r>
      <w:r w:rsidRPr="00E166FA">
        <w:rPr>
          <w:rFonts w:ascii="Barlow Condensed" w:hAnsi="Barlow Condensed"/>
          <w:highlight w:val="white"/>
        </w:rPr>
        <w:t xml:space="preserve"> de financiële administratie van anderen te beheren en te optimaliseren, om zo mijn ‘afdruk’ achter te laten.</w:t>
      </w:r>
      <w:r>
        <w:rPr>
          <w:rFonts w:ascii="Barlow Condensed" w:hAnsi="Barlow Condensed"/>
          <w:highlight w:val="white"/>
        </w:rPr>
        <w:t xml:space="preserve"> Ik zoek momenteel een administratieve rol waarbij </w:t>
      </w:r>
      <w:r>
        <w:rPr>
          <w:rFonts w:ascii="Barlow Condensed" w:hAnsi="Barlow Condensed"/>
          <w:b/>
          <w:highlight w:val="white"/>
        </w:rPr>
        <w:t>procesoptimalisatie</w:t>
      </w:r>
      <w:r>
        <w:rPr>
          <w:rFonts w:ascii="Barlow Condensed" w:hAnsi="Barlow Condensed"/>
          <w:highlight w:val="white"/>
        </w:rPr>
        <w:t xml:space="preserve"> ook centraal staat, gericht op </w:t>
      </w:r>
      <w:proofErr w:type="gramStart"/>
      <w:r>
        <w:rPr>
          <w:rFonts w:ascii="Barlow Condensed" w:hAnsi="Barlow Condensed"/>
          <w:highlight w:val="white"/>
        </w:rPr>
        <w:t>GL accounting</w:t>
      </w:r>
      <w:proofErr w:type="gramEnd"/>
      <w:r>
        <w:rPr>
          <w:rFonts w:ascii="Barlow Condensed" w:hAnsi="Barlow Condensed"/>
          <w:highlight w:val="white"/>
        </w:rPr>
        <w:t xml:space="preserve"> en/of Financial reporting.</w:t>
      </w:r>
    </w:p>
    <w:p w14:paraId="45100783" w14:textId="77777777" w:rsidR="00995936" w:rsidRPr="002E2DAE" w:rsidRDefault="00995936" w:rsidP="00995936">
      <w:pPr>
        <w:pStyle w:val="SignatureCompany"/>
        <w:spacing w:line="276" w:lineRule="auto"/>
        <w:rPr>
          <w:rFonts w:ascii="Barlow Condensed" w:hAnsi="Barlow Condensed"/>
          <w:sz w:val="28"/>
          <w:szCs w:val="28"/>
          <w:highlight w:val="white"/>
        </w:rPr>
      </w:pPr>
      <w:proofErr w:type="spellStart"/>
      <w:r w:rsidRPr="002E2DAE">
        <w:rPr>
          <w:rFonts w:ascii="Barlow Condensed" w:hAnsi="Barlow Condensed"/>
          <w:sz w:val="28"/>
          <w:szCs w:val="28"/>
          <w:highlight w:val="white"/>
        </w:rPr>
        <w:lastRenderedPageBreak/>
        <w:t>Werkervaring</w:t>
      </w:r>
      <w:proofErr w:type="spellEnd"/>
    </w:p>
    <w:p w14:paraId="2FBE264B" w14:textId="77777777" w:rsidR="00995936" w:rsidRDefault="00995936" w:rsidP="00995936">
      <w:pPr>
        <w:pStyle w:val="SignatureCompany"/>
        <w:spacing w:line="276" w:lineRule="auto"/>
        <w:rPr>
          <w:rFonts w:ascii="Barlow Condensed" w:hAnsi="Barlow Condensed"/>
          <w:lang w:val="en-US"/>
        </w:rPr>
      </w:pPr>
      <w:r w:rsidRPr="00ED0A84">
        <w:rPr>
          <w:rFonts w:ascii="Barlow Condensed" w:hAnsi="Barlow Condensed"/>
          <w:sz w:val="28"/>
          <w:szCs w:val="28"/>
          <w:highlight w:val="white"/>
          <w:lang w:val="en-US"/>
        </w:rPr>
        <w:br/>
      </w:r>
      <w:r>
        <w:rPr>
          <w:noProof/>
        </w:rPr>
        <w:drawing>
          <wp:inline distT="0" distB="0" distL="0" distR="0" wp14:anchorId="08A8CCD9" wp14:editId="312E4CFE">
            <wp:extent cx="877926" cy="375780"/>
            <wp:effectExtent l="0" t="0" r="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8"/>
                    <a:stretch>
                      <a:fillRect/>
                    </a:stretch>
                  </pic:blipFill>
                  <pic:spPr>
                    <a:xfrm>
                      <a:off x="0" y="0"/>
                      <a:ext cx="941578" cy="403025"/>
                    </a:xfrm>
                    <a:prstGeom prst="rect">
                      <a:avLst/>
                    </a:prstGeom>
                  </pic:spPr>
                </pic:pic>
              </a:graphicData>
            </a:graphic>
          </wp:inline>
        </w:drawing>
      </w:r>
      <w:r w:rsidRPr="00ED0A84">
        <w:rPr>
          <w:noProof/>
          <w:lang w:val="en-US"/>
        </w:rPr>
        <w:t xml:space="preserve"> </w:t>
      </w:r>
      <w:r>
        <w:rPr>
          <w:noProof/>
        </w:rPr>
        <w:drawing>
          <wp:inline distT="0" distB="0" distL="0" distR="0" wp14:anchorId="4D90282D" wp14:editId="0E4478CC">
            <wp:extent cx="1028700" cy="37304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9"/>
                    <a:stretch>
                      <a:fillRect/>
                    </a:stretch>
                  </pic:blipFill>
                  <pic:spPr>
                    <a:xfrm>
                      <a:off x="0" y="0"/>
                      <a:ext cx="1045714" cy="379215"/>
                    </a:xfrm>
                    <a:prstGeom prst="rect">
                      <a:avLst/>
                    </a:prstGeom>
                  </pic:spPr>
                </pic:pic>
              </a:graphicData>
            </a:graphic>
          </wp:inline>
        </w:drawing>
      </w:r>
      <w:r w:rsidRPr="00ED0A84">
        <w:rPr>
          <w:rFonts w:ascii="Barlow Condensed" w:hAnsi="Barlow Condensed"/>
          <w:sz w:val="28"/>
          <w:szCs w:val="28"/>
          <w:highlight w:val="white"/>
          <w:lang w:val="en-US"/>
        </w:rPr>
        <w:br/>
      </w:r>
    </w:p>
    <w:p w14:paraId="14E59F51" w14:textId="77777777" w:rsidR="00995936" w:rsidRDefault="00995936" w:rsidP="00995936">
      <w:pPr>
        <w:pStyle w:val="SignatureCompany"/>
        <w:spacing w:line="276" w:lineRule="auto"/>
        <w:rPr>
          <w:rFonts w:ascii="Barlow Condensed" w:hAnsi="Barlow Condensed"/>
          <w:lang w:val="en-US"/>
        </w:rPr>
      </w:pPr>
      <w:r w:rsidRPr="00995936">
        <w:rPr>
          <w:rFonts w:ascii="Barlow Condensed" w:hAnsi="Barlow Condensed"/>
          <w:lang w:val="en-US"/>
        </w:rPr>
        <w:t xml:space="preserve">11-2020 – HEDEN </w:t>
      </w:r>
      <w:r w:rsidRPr="00995936">
        <w:rPr>
          <w:rFonts w:ascii="Barlow Condensed" w:hAnsi="Barlow Condensed"/>
          <w:lang w:val="en-US"/>
        </w:rPr>
        <w:tab/>
      </w:r>
      <w:r w:rsidRPr="00995936">
        <w:rPr>
          <w:rFonts w:ascii="Barlow Condensed" w:hAnsi="Barlow Condensed"/>
          <w:lang w:val="en-US"/>
        </w:rPr>
        <w:tab/>
      </w:r>
      <w:r w:rsidRPr="00995936">
        <w:rPr>
          <w:rFonts w:ascii="Barlow Condensed" w:hAnsi="Barlow Condensed"/>
          <w:lang w:val="en-US"/>
        </w:rPr>
        <w:t xml:space="preserve">PACCAR </w:t>
      </w:r>
      <w:proofErr w:type="spellStart"/>
      <w:r w:rsidRPr="00995936">
        <w:rPr>
          <w:rFonts w:ascii="Barlow Condensed" w:hAnsi="Barlow Condensed"/>
          <w:lang w:val="en-US"/>
        </w:rPr>
        <w:t>Fincial</w:t>
      </w:r>
      <w:proofErr w:type="spellEnd"/>
      <w:r w:rsidRPr="00995936">
        <w:rPr>
          <w:rFonts w:ascii="Barlow Condensed" w:hAnsi="Barlow Condensed"/>
          <w:lang w:val="en-US"/>
        </w:rPr>
        <w:t xml:space="preserve"> Europe (DAF Trucks NV) </w:t>
      </w:r>
    </w:p>
    <w:p w14:paraId="35E0CA73" w14:textId="3B71B97C" w:rsidR="00995936" w:rsidRPr="00995936" w:rsidRDefault="00995936" w:rsidP="00995936">
      <w:pPr>
        <w:pStyle w:val="SignatureCompany"/>
        <w:spacing w:line="276" w:lineRule="auto"/>
        <w:ind w:left="2160"/>
        <w:rPr>
          <w:rFonts w:ascii="Barlow Condensed" w:hAnsi="Barlow Condensed"/>
          <w:lang w:val="en-US"/>
        </w:rPr>
      </w:pPr>
      <w:r w:rsidRPr="00995936">
        <w:rPr>
          <w:rFonts w:ascii="Barlow Condensed" w:hAnsi="Barlow Condensed"/>
          <w:lang w:val="en-US"/>
        </w:rPr>
        <w:t>Project Accounting Manager</w:t>
      </w:r>
    </w:p>
    <w:p w14:paraId="36B695C6" w14:textId="77777777" w:rsidR="00995936" w:rsidRDefault="00995936" w:rsidP="00995936">
      <w:pPr>
        <w:pStyle w:val="SignatureCompany"/>
        <w:spacing w:line="276" w:lineRule="auto"/>
        <w:rPr>
          <w:rFonts w:ascii="Barlow Condensed" w:eastAsia="Cambria" w:hAnsi="Barlow Condensed" w:cs="Arial"/>
          <w:b w:val="0"/>
          <w:lang w:eastAsia="en-US"/>
        </w:rPr>
      </w:pPr>
    </w:p>
    <w:p w14:paraId="0BC35C59" w14:textId="481DB507" w:rsidR="00995936" w:rsidRPr="00ED0A84" w:rsidRDefault="00995936" w:rsidP="00995936">
      <w:pPr>
        <w:pStyle w:val="SignatureCompany"/>
        <w:spacing w:line="276" w:lineRule="auto"/>
        <w:rPr>
          <w:rFonts w:ascii="Barlow Condensed" w:hAnsi="Barlow Condensed"/>
          <w:b w:val="0"/>
          <w:bCs/>
          <w:sz w:val="28"/>
          <w:szCs w:val="28"/>
          <w:highlight w:val="white"/>
        </w:rPr>
      </w:pPr>
      <w:r w:rsidRPr="00ED0A84">
        <w:rPr>
          <w:rFonts w:ascii="Barlow Condensed" w:eastAsia="Cambria" w:hAnsi="Barlow Condensed" w:cs="Arial"/>
          <w:b w:val="0"/>
          <w:lang w:eastAsia="en-US"/>
        </w:rPr>
        <w:t xml:space="preserve">DAF </w:t>
      </w:r>
      <w:r w:rsidRPr="00ED0A84">
        <w:rPr>
          <w:rFonts w:ascii="Barlow Condensed" w:eastAsia="Cambria" w:hAnsi="Barlow Condensed" w:cs="Arial"/>
          <w:b w:val="0"/>
          <w:color w:val="000000"/>
          <w:lang w:eastAsia="nl-NL"/>
        </w:rPr>
        <w:t xml:space="preserve">Trucks N.V. is een technologische onderneming en een vooraanstaande fabrikant van bedrijfswagens in Europa. </w:t>
      </w:r>
      <w:r w:rsidRPr="00372D28">
        <w:rPr>
          <w:rFonts w:ascii="Barlow Condensed" w:eastAsia="Cambria" w:hAnsi="Barlow Condensed" w:cs="Arial"/>
          <w:b w:val="0"/>
          <w:color w:val="000000"/>
          <w:lang w:eastAsia="nl-NL"/>
        </w:rPr>
        <w:t>DAF is een volle dochteronderneming van PACCAR Inc., wereldleider in de ontwikkeling en productie van uitmuntende lichte, middelzware en zware bedrijfsvoertuigen. PACCAR ontwikkelt en produceert ook geavanceerde dieselmotoren, biedt financiële dienstverlening en informatietechnologie en verkoopt onderdelen voor trucks in het kader van zijn kernactiviteit</w:t>
      </w:r>
      <w:r w:rsidRPr="00372D28">
        <w:rPr>
          <w:rFonts w:ascii="Barlow Condensed" w:eastAsia="Cambria" w:hAnsi="Barlow Condensed" w:cs="Arial"/>
          <w:b w:val="0"/>
          <w:color w:val="000000"/>
          <w:lang w:eastAsia="nl-NL"/>
        </w:rPr>
        <w:br/>
      </w:r>
    </w:p>
    <w:p w14:paraId="60BA6925" w14:textId="77777777" w:rsidR="00995936" w:rsidRPr="007C7B07" w:rsidRDefault="00995936" w:rsidP="00995936">
      <w:pPr>
        <w:pStyle w:val="SignatureCompany"/>
        <w:numPr>
          <w:ilvl w:val="0"/>
          <w:numId w:val="6"/>
        </w:numPr>
        <w:spacing w:line="276" w:lineRule="auto"/>
        <w:rPr>
          <w:rFonts w:ascii="Barlow Condensed" w:hAnsi="Barlow Condensed"/>
          <w:b w:val="0"/>
          <w:bCs/>
          <w:sz w:val="28"/>
          <w:szCs w:val="28"/>
          <w:highlight w:val="white"/>
        </w:rPr>
      </w:pPr>
      <w:r>
        <w:rPr>
          <w:rFonts w:ascii="Barlow Condensed" w:eastAsia="Cambria" w:hAnsi="Barlow Condensed" w:cs="Arial"/>
          <w:b w:val="0"/>
          <w:lang w:eastAsia="en-US"/>
        </w:rPr>
        <w:t>Financiële coördinatie van implementatie contractmanagementsysteem ALFA (15 Europese entiteiten)</w:t>
      </w:r>
    </w:p>
    <w:p w14:paraId="6A608DBA" w14:textId="77777777" w:rsidR="00995936" w:rsidRPr="007C7B07" w:rsidRDefault="00995936" w:rsidP="00995936">
      <w:pPr>
        <w:pStyle w:val="SignatureCompany"/>
        <w:numPr>
          <w:ilvl w:val="0"/>
          <w:numId w:val="6"/>
        </w:numPr>
        <w:spacing w:line="276" w:lineRule="auto"/>
        <w:rPr>
          <w:rFonts w:ascii="Barlow Condensed" w:hAnsi="Barlow Condensed"/>
          <w:b w:val="0"/>
          <w:bCs/>
          <w:sz w:val="28"/>
          <w:szCs w:val="28"/>
          <w:highlight w:val="white"/>
          <w:lang w:val="en-US"/>
        </w:rPr>
      </w:pPr>
      <w:proofErr w:type="spellStart"/>
      <w:r w:rsidRPr="007C7B07">
        <w:rPr>
          <w:rFonts w:ascii="Barlow Condensed" w:eastAsia="Cambria" w:hAnsi="Barlow Condensed" w:cs="Arial"/>
          <w:b w:val="0"/>
          <w:lang w:val="en-US" w:eastAsia="en-US"/>
        </w:rPr>
        <w:t>Balan</w:t>
      </w:r>
      <w:r>
        <w:rPr>
          <w:rFonts w:ascii="Barlow Condensed" w:eastAsia="Cambria" w:hAnsi="Barlow Condensed" w:cs="Arial"/>
          <w:b w:val="0"/>
          <w:lang w:val="en-US" w:eastAsia="en-US"/>
        </w:rPr>
        <w:t>s</w:t>
      </w:r>
      <w:proofErr w:type="spellEnd"/>
      <w:r w:rsidRPr="007C7B07">
        <w:rPr>
          <w:rFonts w:ascii="Barlow Condensed" w:eastAsia="Cambria" w:hAnsi="Barlow Condensed" w:cs="Arial"/>
          <w:b w:val="0"/>
          <w:lang w:val="en-US" w:eastAsia="en-US"/>
        </w:rPr>
        <w:t xml:space="preserve">- </w:t>
      </w:r>
      <w:proofErr w:type="spellStart"/>
      <w:r w:rsidRPr="007C7B07">
        <w:rPr>
          <w:rFonts w:ascii="Barlow Condensed" w:eastAsia="Cambria" w:hAnsi="Barlow Condensed" w:cs="Arial"/>
          <w:b w:val="0"/>
          <w:lang w:val="en-US" w:eastAsia="en-US"/>
        </w:rPr>
        <w:t>en</w:t>
      </w:r>
      <w:proofErr w:type="spellEnd"/>
      <w:r w:rsidRPr="007C7B07">
        <w:rPr>
          <w:rFonts w:ascii="Barlow Condensed" w:eastAsia="Cambria" w:hAnsi="Barlow Condensed" w:cs="Arial"/>
          <w:b w:val="0"/>
          <w:lang w:val="en-US" w:eastAsia="en-US"/>
        </w:rPr>
        <w:t xml:space="preserve"> </w:t>
      </w:r>
      <w:r>
        <w:rPr>
          <w:rFonts w:ascii="Barlow Condensed" w:eastAsia="Cambria" w:hAnsi="Barlow Condensed" w:cs="Arial"/>
          <w:b w:val="0"/>
          <w:lang w:val="en-US" w:eastAsia="en-US"/>
        </w:rPr>
        <w:t>P&amp;L</w:t>
      </w:r>
      <w:r w:rsidRPr="007C7B07">
        <w:rPr>
          <w:rFonts w:ascii="Barlow Condensed" w:eastAsia="Cambria" w:hAnsi="Barlow Condensed" w:cs="Arial"/>
          <w:b w:val="0"/>
          <w:lang w:val="en-US" w:eastAsia="en-US"/>
        </w:rPr>
        <w:t xml:space="preserve"> </w:t>
      </w:r>
      <w:proofErr w:type="spellStart"/>
      <w:r w:rsidRPr="007C7B07">
        <w:rPr>
          <w:rFonts w:ascii="Barlow Condensed" w:eastAsia="Cambria" w:hAnsi="Barlow Condensed" w:cs="Arial"/>
          <w:b w:val="0"/>
          <w:lang w:val="en-US" w:eastAsia="en-US"/>
        </w:rPr>
        <w:t>a</w:t>
      </w:r>
      <w:r>
        <w:rPr>
          <w:rFonts w:ascii="Barlow Condensed" w:eastAsia="Cambria" w:hAnsi="Barlow Condensed" w:cs="Arial"/>
          <w:b w:val="0"/>
          <w:lang w:val="en-US" w:eastAsia="en-US"/>
        </w:rPr>
        <w:t>nalyse</w:t>
      </w:r>
      <w:proofErr w:type="spellEnd"/>
      <w:r>
        <w:rPr>
          <w:rFonts w:ascii="Barlow Condensed" w:eastAsia="Cambria" w:hAnsi="Barlow Condensed" w:cs="Arial"/>
          <w:b w:val="0"/>
          <w:lang w:val="en-US" w:eastAsia="en-US"/>
        </w:rPr>
        <w:t xml:space="preserve"> voor pre-assessment </w:t>
      </w:r>
      <w:proofErr w:type="spellStart"/>
      <w:r>
        <w:rPr>
          <w:rFonts w:ascii="Barlow Condensed" w:eastAsia="Cambria" w:hAnsi="Barlow Condensed" w:cs="Arial"/>
          <w:b w:val="0"/>
          <w:lang w:val="en-US" w:eastAsia="en-US"/>
        </w:rPr>
        <w:t>projectfase</w:t>
      </w:r>
      <w:proofErr w:type="spellEnd"/>
    </w:p>
    <w:p w14:paraId="1529F7E2" w14:textId="77777777" w:rsidR="00995936" w:rsidRPr="00ED0A84" w:rsidRDefault="00995936" w:rsidP="00995936">
      <w:pPr>
        <w:pStyle w:val="SignatureCompany"/>
        <w:numPr>
          <w:ilvl w:val="0"/>
          <w:numId w:val="6"/>
        </w:numPr>
        <w:spacing w:line="276" w:lineRule="auto"/>
        <w:rPr>
          <w:rFonts w:ascii="Barlow Condensed" w:hAnsi="Barlow Condensed"/>
          <w:b w:val="0"/>
          <w:bCs/>
          <w:sz w:val="28"/>
          <w:szCs w:val="28"/>
          <w:highlight w:val="white"/>
        </w:rPr>
      </w:pPr>
      <w:r>
        <w:rPr>
          <w:rFonts w:ascii="Barlow Condensed" w:eastAsia="Cambria" w:hAnsi="Barlow Condensed" w:cs="Arial"/>
          <w:b w:val="0"/>
          <w:lang w:eastAsia="en-US"/>
        </w:rPr>
        <w:t xml:space="preserve">Opzet Account </w:t>
      </w:r>
      <w:proofErr w:type="spellStart"/>
      <w:r>
        <w:rPr>
          <w:rFonts w:ascii="Barlow Condensed" w:eastAsia="Cambria" w:hAnsi="Barlow Condensed" w:cs="Arial"/>
          <w:b w:val="0"/>
          <w:lang w:eastAsia="en-US"/>
        </w:rPr>
        <w:t>Mapping</w:t>
      </w:r>
      <w:proofErr w:type="spellEnd"/>
      <w:r>
        <w:rPr>
          <w:rFonts w:ascii="Barlow Condensed" w:eastAsia="Cambria" w:hAnsi="Barlow Condensed" w:cs="Arial"/>
          <w:b w:val="0"/>
          <w:lang w:eastAsia="en-US"/>
        </w:rPr>
        <w:t xml:space="preserve"> tussen ALFA en Exact</w:t>
      </w:r>
    </w:p>
    <w:p w14:paraId="06174E61" w14:textId="77777777" w:rsidR="00995936" w:rsidRPr="007C7B07" w:rsidRDefault="00995936" w:rsidP="00995936">
      <w:pPr>
        <w:pStyle w:val="SignatureCompany"/>
        <w:numPr>
          <w:ilvl w:val="0"/>
          <w:numId w:val="6"/>
        </w:numPr>
        <w:spacing w:line="276" w:lineRule="auto"/>
        <w:rPr>
          <w:rFonts w:ascii="Barlow Condensed" w:hAnsi="Barlow Condensed"/>
          <w:b w:val="0"/>
          <w:bCs/>
          <w:sz w:val="28"/>
          <w:szCs w:val="28"/>
          <w:highlight w:val="white"/>
        </w:rPr>
      </w:pPr>
      <w:r>
        <w:rPr>
          <w:rFonts w:ascii="Barlow Condensed" w:eastAsia="Cambria" w:hAnsi="Barlow Condensed" w:cs="Arial"/>
          <w:b w:val="0"/>
          <w:lang w:eastAsia="en-US"/>
        </w:rPr>
        <w:t>Opzet geconsolideerde openingsbalans volgens US GAAP en LOCAL GAAP (en in diverse valuta)</w:t>
      </w:r>
    </w:p>
    <w:p w14:paraId="47269855" w14:textId="77777777" w:rsidR="00995936" w:rsidRPr="007C7B07" w:rsidRDefault="00995936" w:rsidP="00995936">
      <w:pPr>
        <w:pStyle w:val="SignatureCompany"/>
        <w:numPr>
          <w:ilvl w:val="0"/>
          <w:numId w:val="6"/>
        </w:numPr>
        <w:spacing w:line="276" w:lineRule="auto"/>
        <w:rPr>
          <w:rFonts w:ascii="Barlow Condensed" w:eastAsia="Cambria" w:hAnsi="Barlow Condensed" w:cs="Arial"/>
          <w:b w:val="0"/>
          <w:lang w:eastAsia="en-US"/>
        </w:rPr>
      </w:pPr>
      <w:r>
        <w:rPr>
          <w:rFonts w:ascii="Barlow Condensed" w:eastAsia="Cambria" w:hAnsi="Barlow Condensed" w:cs="Arial"/>
          <w:b w:val="0"/>
          <w:lang w:eastAsia="en-US"/>
        </w:rPr>
        <w:t xml:space="preserve">Training Accounting Managers (ten tijde van UAT ALFA) </w:t>
      </w:r>
    </w:p>
    <w:p w14:paraId="2EAEDE74" w14:textId="77777777" w:rsidR="00995936" w:rsidRPr="007C7B07" w:rsidRDefault="00995936" w:rsidP="00995936">
      <w:pPr>
        <w:pStyle w:val="SignatureCompany"/>
        <w:numPr>
          <w:ilvl w:val="0"/>
          <w:numId w:val="6"/>
        </w:numPr>
        <w:spacing w:line="276" w:lineRule="auto"/>
        <w:rPr>
          <w:rFonts w:ascii="Barlow Condensed" w:eastAsia="Cambria" w:hAnsi="Barlow Condensed" w:cs="Arial"/>
          <w:b w:val="0"/>
          <w:lang w:eastAsia="en-US"/>
        </w:rPr>
      </w:pPr>
      <w:r>
        <w:rPr>
          <w:rFonts w:ascii="Barlow Condensed" w:eastAsia="Cambria" w:hAnsi="Barlow Condensed" w:cs="Arial"/>
          <w:b w:val="0"/>
          <w:lang w:eastAsia="en-US"/>
        </w:rPr>
        <w:t>Verificatie van (e-)</w:t>
      </w:r>
      <w:proofErr w:type="spellStart"/>
      <w:r>
        <w:rPr>
          <w:rFonts w:ascii="Barlow Condensed" w:eastAsia="Cambria" w:hAnsi="Barlow Condensed" w:cs="Arial"/>
          <w:b w:val="0"/>
          <w:lang w:eastAsia="en-US"/>
        </w:rPr>
        <w:t>invoices</w:t>
      </w:r>
      <w:proofErr w:type="spellEnd"/>
      <w:r>
        <w:rPr>
          <w:rFonts w:ascii="Barlow Condensed" w:eastAsia="Cambria" w:hAnsi="Barlow Condensed" w:cs="Arial"/>
          <w:b w:val="0"/>
          <w:lang w:eastAsia="en-US"/>
        </w:rPr>
        <w:t xml:space="preserve"> en credit nota’s volgens lokale eisen</w:t>
      </w:r>
    </w:p>
    <w:p w14:paraId="0598DF5C" w14:textId="77777777" w:rsidR="00995936" w:rsidRPr="00372D28" w:rsidRDefault="00995936" w:rsidP="00995936">
      <w:pPr>
        <w:pStyle w:val="SignatureCompany"/>
        <w:numPr>
          <w:ilvl w:val="0"/>
          <w:numId w:val="6"/>
        </w:numPr>
        <w:spacing w:line="276" w:lineRule="auto"/>
        <w:rPr>
          <w:rFonts w:ascii="Barlow Condensed" w:eastAsia="Cambria" w:hAnsi="Barlow Condensed" w:cs="Arial"/>
          <w:b w:val="0"/>
          <w:lang w:val="en-US" w:eastAsia="en-US"/>
        </w:rPr>
      </w:pPr>
      <w:r w:rsidRPr="00372D28">
        <w:rPr>
          <w:rFonts w:ascii="Barlow Condensed" w:eastAsia="Cambria" w:hAnsi="Barlow Condensed" w:cs="Arial"/>
          <w:b w:val="0"/>
          <w:lang w:val="en-US" w:eastAsia="en-US"/>
        </w:rPr>
        <w:t>Support (</w:t>
      </w:r>
      <w:proofErr w:type="spellStart"/>
      <w:r w:rsidRPr="00372D28">
        <w:rPr>
          <w:rFonts w:ascii="Barlow Condensed" w:eastAsia="Cambria" w:hAnsi="Barlow Condensed" w:cs="Arial"/>
          <w:b w:val="0"/>
          <w:lang w:val="en-US" w:eastAsia="en-US"/>
        </w:rPr>
        <w:t>PowerBI</w:t>
      </w:r>
      <w:proofErr w:type="spellEnd"/>
      <w:r w:rsidRPr="00372D28">
        <w:rPr>
          <w:rFonts w:ascii="Barlow Condensed" w:eastAsia="Cambria" w:hAnsi="Barlow Condensed" w:cs="Arial"/>
          <w:b w:val="0"/>
          <w:lang w:val="en-US" w:eastAsia="en-US"/>
        </w:rPr>
        <w:t>) reporting (GL, AR, AP reconciliation)</w:t>
      </w:r>
    </w:p>
    <w:p w14:paraId="54BD9062" w14:textId="259E86D3" w:rsidR="00995936" w:rsidRDefault="00995936" w:rsidP="00995936">
      <w:pPr>
        <w:pStyle w:val="SignatureCompany"/>
        <w:numPr>
          <w:ilvl w:val="0"/>
          <w:numId w:val="6"/>
        </w:numPr>
        <w:spacing w:line="276" w:lineRule="auto"/>
        <w:rPr>
          <w:rFonts w:ascii="Barlow Condensed" w:eastAsia="Cambria" w:hAnsi="Barlow Condensed" w:cs="Arial"/>
          <w:b w:val="0"/>
          <w:lang w:val="en-US" w:eastAsia="en-US"/>
        </w:rPr>
      </w:pPr>
      <w:r w:rsidRPr="007C7B07">
        <w:rPr>
          <w:rFonts w:ascii="Barlow Condensed" w:eastAsia="Cambria" w:hAnsi="Barlow Condensed" w:cs="Arial"/>
          <w:b w:val="0"/>
          <w:lang w:val="en-US" w:eastAsia="en-US"/>
        </w:rPr>
        <w:t xml:space="preserve">Support FX </w:t>
      </w:r>
      <w:proofErr w:type="spellStart"/>
      <w:r w:rsidRPr="007C7B07">
        <w:rPr>
          <w:rFonts w:ascii="Barlow Condensed" w:eastAsia="Cambria" w:hAnsi="Barlow Condensed" w:cs="Arial"/>
          <w:b w:val="0"/>
          <w:lang w:val="en-US" w:eastAsia="en-US"/>
        </w:rPr>
        <w:t>curreny</w:t>
      </w:r>
      <w:proofErr w:type="spellEnd"/>
      <w:r w:rsidRPr="007C7B07">
        <w:rPr>
          <w:rFonts w:ascii="Barlow Condensed" w:eastAsia="Cambria" w:hAnsi="Barlow Condensed" w:cs="Arial"/>
          <w:b w:val="0"/>
          <w:lang w:val="en-US" w:eastAsia="en-US"/>
        </w:rPr>
        <w:t xml:space="preserve"> rate impact in CZK </w:t>
      </w:r>
      <w:proofErr w:type="spellStart"/>
      <w:r w:rsidRPr="007C7B07">
        <w:rPr>
          <w:rFonts w:ascii="Barlow Condensed" w:eastAsia="Cambria" w:hAnsi="Barlow Condensed" w:cs="Arial"/>
          <w:b w:val="0"/>
          <w:lang w:val="en-US" w:eastAsia="en-US"/>
        </w:rPr>
        <w:t>en</w:t>
      </w:r>
      <w:proofErr w:type="spellEnd"/>
      <w:r w:rsidRPr="007C7B07">
        <w:rPr>
          <w:rFonts w:ascii="Barlow Condensed" w:eastAsia="Cambria" w:hAnsi="Barlow Condensed" w:cs="Arial"/>
          <w:b w:val="0"/>
          <w:lang w:val="en-US" w:eastAsia="en-US"/>
        </w:rPr>
        <w:t xml:space="preserve"> PLN</w:t>
      </w:r>
      <w:r w:rsidRPr="007C7B07">
        <w:rPr>
          <w:rFonts w:ascii="Barlow Condensed" w:eastAsia="Cambria" w:hAnsi="Barlow Condensed" w:cs="Arial"/>
          <w:b w:val="0"/>
          <w:lang w:val="en-US" w:eastAsia="en-US"/>
        </w:rPr>
        <w:br/>
      </w:r>
    </w:p>
    <w:p w14:paraId="4DA7078C" w14:textId="77777777" w:rsidR="00995936" w:rsidRPr="007C7B07" w:rsidRDefault="00995936" w:rsidP="00995936">
      <w:pPr>
        <w:pStyle w:val="SignatureCompany"/>
        <w:spacing w:line="276" w:lineRule="auto"/>
        <w:rPr>
          <w:rFonts w:ascii="Barlow Condensed" w:eastAsia="Cambria" w:hAnsi="Barlow Condensed" w:cs="Arial"/>
          <w:b w:val="0"/>
          <w:lang w:val="en-US" w:eastAsia="en-US"/>
        </w:rPr>
      </w:pPr>
    </w:p>
    <w:p w14:paraId="0758CFC7" w14:textId="77777777" w:rsidR="00995936" w:rsidRDefault="00995936" w:rsidP="00995936">
      <w:pPr>
        <w:pStyle w:val="SignatureCompany"/>
        <w:spacing w:line="276" w:lineRule="auto"/>
        <w:rPr>
          <w:rFonts w:ascii="Barlow Condensed" w:hAnsi="Barlow Condensed"/>
          <w:sz w:val="28"/>
          <w:szCs w:val="28"/>
          <w:highlight w:val="white"/>
        </w:rPr>
      </w:pPr>
      <w:r>
        <w:rPr>
          <w:noProof/>
        </w:rPr>
        <w:drawing>
          <wp:inline distT="0" distB="0" distL="0" distR="0" wp14:anchorId="05F53D8D" wp14:editId="5B6DFD62">
            <wp:extent cx="881630" cy="239343"/>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0"/>
                    <a:stretch>
                      <a:fillRect/>
                    </a:stretch>
                  </pic:blipFill>
                  <pic:spPr>
                    <a:xfrm>
                      <a:off x="0" y="0"/>
                      <a:ext cx="947922" cy="257340"/>
                    </a:xfrm>
                    <a:prstGeom prst="rect">
                      <a:avLst/>
                    </a:prstGeom>
                  </pic:spPr>
                </pic:pic>
              </a:graphicData>
            </a:graphic>
          </wp:inline>
        </w:drawing>
      </w:r>
    </w:p>
    <w:p w14:paraId="7D869C84" w14:textId="77777777" w:rsidR="00995936" w:rsidRPr="002E2DAE" w:rsidRDefault="00995936" w:rsidP="00995936">
      <w:pPr>
        <w:pStyle w:val="SignatureCompany"/>
        <w:spacing w:line="276" w:lineRule="auto"/>
        <w:rPr>
          <w:rFonts w:ascii="Barlow Condensed" w:hAnsi="Barlow Condensed"/>
          <w:lang w:val="en-US"/>
        </w:rPr>
      </w:pPr>
      <w:r w:rsidRPr="00ED0A84">
        <w:rPr>
          <w:rFonts w:ascii="Barlow Condensed" w:hAnsi="Barlow Condensed"/>
          <w:lang w:val="en-US"/>
        </w:rPr>
        <w:t xml:space="preserve">10-2020 – HEDEN </w:t>
      </w:r>
      <w:r>
        <w:rPr>
          <w:rFonts w:ascii="Barlow Condensed" w:hAnsi="Barlow Condensed"/>
          <w:lang w:val="en-US"/>
        </w:rPr>
        <w:tab/>
      </w:r>
      <w:r>
        <w:rPr>
          <w:rFonts w:ascii="Barlow Condensed" w:hAnsi="Barlow Condensed"/>
          <w:lang w:val="en-US"/>
        </w:rPr>
        <w:tab/>
      </w:r>
      <w:r w:rsidRPr="002E2DAE">
        <w:rPr>
          <w:rFonts w:ascii="Barlow Condensed" w:hAnsi="Barlow Condensed"/>
          <w:lang w:val="en-US"/>
        </w:rPr>
        <w:t>REEF</w:t>
      </w:r>
    </w:p>
    <w:p w14:paraId="7527C667" w14:textId="581D77B7" w:rsidR="00995936" w:rsidRPr="002E2DAE" w:rsidRDefault="00995936" w:rsidP="00995936">
      <w:pPr>
        <w:pStyle w:val="SignatureCompany"/>
        <w:spacing w:line="276" w:lineRule="auto"/>
        <w:ind w:left="1440" w:firstLine="720"/>
        <w:rPr>
          <w:rFonts w:ascii="Barlow Condensed" w:hAnsi="Barlow Condensed"/>
          <w:sz w:val="28"/>
          <w:szCs w:val="28"/>
          <w:highlight w:val="white"/>
          <w:lang w:val="en-US"/>
        </w:rPr>
      </w:pPr>
      <w:proofErr w:type="spellStart"/>
      <w:r w:rsidRPr="002E2DAE">
        <w:rPr>
          <w:rFonts w:ascii="Barlow Condensed" w:hAnsi="Barlow Condensed"/>
          <w:lang w:val="en-US"/>
        </w:rPr>
        <w:t>Procespecialist</w:t>
      </w:r>
      <w:proofErr w:type="spellEnd"/>
      <w:r w:rsidRPr="002E2DAE">
        <w:rPr>
          <w:rFonts w:ascii="Barlow Condensed" w:hAnsi="Barlow Condensed"/>
          <w:lang w:val="en-US"/>
        </w:rPr>
        <w:t xml:space="preserve"> Reef Finance and Control, Accounting specialist</w:t>
      </w:r>
    </w:p>
    <w:p w14:paraId="2817ADD0" w14:textId="77777777" w:rsidR="00995936" w:rsidRDefault="00995936" w:rsidP="00995936">
      <w:pPr>
        <w:pStyle w:val="Default"/>
        <w:spacing w:line="276" w:lineRule="auto"/>
        <w:rPr>
          <w:rFonts w:ascii="Barlow Condensed" w:hAnsi="Barlow Condensed"/>
          <w:b/>
          <w:sz w:val="22"/>
          <w:szCs w:val="22"/>
        </w:rPr>
      </w:pPr>
    </w:p>
    <w:p w14:paraId="11F357B4" w14:textId="302F77E7" w:rsidR="00995936" w:rsidRPr="00E166FA" w:rsidRDefault="00995936" w:rsidP="00995936">
      <w:pPr>
        <w:pStyle w:val="Default"/>
        <w:spacing w:line="276" w:lineRule="auto"/>
        <w:rPr>
          <w:rFonts w:ascii="Barlow Condensed" w:hAnsi="Barlow Condensed"/>
          <w:b/>
          <w:sz w:val="22"/>
          <w:szCs w:val="22"/>
        </w:rPr>
      </w:pPr>
      <w:r w:rsidRPr="00E166FA">
        <w:rPr>
          <w:rFonts w:ascii="Barlow Condensed" w:hAnsi="Barlow Condensed"/>
          <w:noProof/>
          <w:sz w:val="22"/>
          <w:szCs w:val="22"/>
        </w:rPr>
        <w:drawing>
          <wp:inline distT="0" distB="0" distL="0" distR="0" wp14:anchorId="3C9ED542" wp14:editId="346812C1">
            <wp:extent cx="1402080" cy="367296"/>
            <wp:effectExtent l="0" t="0" r="762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1"/>
                    <a:stretch>
                      <a:fillRect/>
                    </a:stretch>
                  </pic:blipFill>
                  <pic:spPr>
                    <a:xfrm>
                      <a:off x="0" y="0"/>
                      <a:ext cx="1447355" cy="379157"/>
                    </a:xfrm>
                    <a:prstGeom prst="rect">
                      <a:avLst/>
                    </a:prstGeom>
                  </pic:spPr>
                </pic:pic>
              </a:graphicData>
            </a:graphic>
          </wp:inline>
        </w:drawing>
      </w:r>
    </w:p>
    <w:p w14:paraId="2EDD7FDB" w14:textId="77777777" w:rsidR="00995936" w:rsidRPr="002E2DAE" w:rsidRDefault="00995936" w:rsidP="00995936">
      <w:pPr>
        <w:pStyle w:val="Default"/>
        <w:spacing w:line="276" w:lineRule="auto"/>
        <w:rPr>
          <w:rFonts w:ascii="Barlow Condensed" w:hAnsi="Barlow Condensed"/>
          <w:b/>
          <w:sz w:val="22"/>
          <w:szCs w:val="22"/>
          <w:lang w:val="en-US"/>
        </w:rPr>
      </w:pPr>
      <w:r w:rsidRPr="002E2DAE">
        <w:rPr>
          <w:rFonts w:ascii="Barlow Condensed" w:hAnsi="Barlow Condensed"/>
          <w:b/>
          <w:sz w:val="22"/>
          <w:szCs w:val="22"/>
          <w:lang w:val="en-US"/>
        </w:rPr>
        <w:t xml:space="preserve">02-2018 – 09-2020 </w:t>
      </w:r>
      <w:r w:rsidRPr="002E2DAE">
        <w:rPr>
          <w:rFonts w:ascii="Barlow Condensed" w:hAnsi="Barlow Condensed"/>
          <w:b/>
          <w:sz w:val="22"/>
          <w:szCs w:val="22"/>
          <w:lang w:val="en-US"/>
        </w:rPr>
        <w:tab/>
      </w:r>
      <w:r w:rsidRPr="002E2DAE">
        <w:rPr>
          <w:rFonts w:ascii="Barlow Condensed" w:hAnsi="Barlow Condensed"/>
          <w:b/>
          <w:sz w:val="22"/>
          <w:szCs w:val="22"/>
          <w:lang w:val="en-US"/>
        </w:rPr>
        <w:t xml:space="preserve">Footprint </w:t>
      </w:r>
      <w:r w:rsidRPr="002E2DAE">
        <w:rPr>
          <w:rFonts w:ascii="Barlow Condensed" w:hAnsi="Barlow Condensed"/>
          <w:b/>
          <w:sz w:val="22"/>
          <w:szCs w:val="22"/>
          <w:lang w:val="en-US"/>
        </w:rPr>
        <w:t>P</w:t>
      </w:r>
      <w:r w:rsidRPr="002E2DAE">
        <w:rPr>
          <w:rFonts w:ascii="Barlow Condensed" w:hAnsi="Barlow Condensed"/>
          <w:b/>
          <w:sz w:val="22"/>
          <w:szCs w:val="22"/>
          <w:lang w:val="en-US"/>
        </w:rPr>
        <w:t xml:space="preserve">rofessional </w:t>
      </w:r>
      <w:r w:rsidRPr="002E2DAE">
        <w:rPr>
          <w:rFonts w:ascii="Barlow Condensed" w:hAnsi="Barlow Condensed"/>
          <w:b/>
          <w:sz w:val="22"/>
          <w:szCs w:val="22"/>
          <w:lang w:val="en-US"/>
        </w:rPr>
        <w:t>S</w:t>
      </w:r>
      <w:r w:rsidRPr="002E2DAE">
        <w:rPr>
          <w:rFonts w:ascii="Barlow Condensed" w:hAnsi="Barlow Condensed"/>
          <w:b/>
          <w:sz w:val="22"/>
          <w:szCs w:val="22"/>
          <w:lang w:val="en-US"/>
        </w:rPr>
        <w:t>ervices</w:t>
      </w:r>
    </w:p>
    <w:p w14:paraId="4C3478D1" w14:textId="6FF1EB51" w:rsidR="00995936" w:rsidRPr="002E2DAE" w:rsidRDefault="00995936" w:rsidP="00995936">
      <w:pPr>
        <w:pStyle w:val="Default"/>
        <w:spacing w:line="276" w:lineRule="auto"/>
        <w:ind w:left="1440" w:firstLine="720"/>
        <w:rPr>
          <w:rFonts w:ascii="Barlow Condensed" w:hAnsi="Barlow Condensed"/>
          <w:b/>
          <w:sz w:val="22"/>
          <w:szCs w:val="22"/>
          <w:lang w:val="en-US"/>
        </w:rPr>
      </w:pPr>
      <w:proofErr w:type="spellStart"/>
      <w:r w:rsidRPr="002E2DAE">
        <w:rPr>
          <w:rFonts w:ascii="Barlow Condensed" w:hAnsi="Barlow Condensed"/>
          <w:b/>
          <w:sz w:val="22"/>
          <w:szCs w:val="22"/>
          <w:lang w:val="en-US"/>
        </w:rPr>
        <w:t>M</w:t>
      </w:r>
      <w:r w:rsidRPr="002E2DAE">
        <w:rPr>
          <w:rFonts w:ascii="Barlow Condensed" w:hAnsi="Barlow Condensed"/>
          <w:b/>
          <w:sz w:val="22"/>
          <w:szCs w:val="22"/>
          <w:lang w:val="en-US"/>
        </w:rPr>
        <w:t>edior</w:t>
      </w:r>
      <w:proofErr w:type="spellEnd"/>
      <w:r w:rsidRPr="002E2DAE">
        <w:rPr>
          <w:rFonts w:ascii="Barlow Condensed" w:hAnsi="Barlow Condensed"/>
          <w:b/>
          <w:sz w:val="22"/>
          <w:szCs w:val="22"/>
          <w:lang w:val="en-US"/>
        </w:rPr>
        <w:t xml:space="preserve"> </w:t>
      </w:r>
      <w:r w:rsidRPr="002E2DAE">
        <w:rPr>
          <w:rFonts w:ascii="Barlow Condensed" w:hAnsi="Barlow Condensed"/>
          <w:b/>
          <w:sz w:val="22"/>
          <w:szCs w:val="22"/>
          <w:lang w:val="en-US"/>
        </w:rPr>
        <w:t>In</w:t>
      </w:r>
      <w:r w:rsidRPr="002E2DAE">
        <w:rPr>
          <w:rFonts w:ascii="Barlow Condensed" w:hAnsi="Barlow Condensed"/>
          <w:b/>
          <w:sz w:val="22"/>
          <w:szCs w:val="22"/>
          <w:lang w:val="en-US"/>
        </w:rPr>
        <w:t xml:space="preserve">terim </w:t>
      </w:r>
      <w:r w:rsidRPr="002E2DAE">
        <w:rPr>
          <w:rFonts w:ascii="Barlow Condensed" w:hAnsi="Barlow Condensed"/>
          <w:b/>
          <w:sz w:val="22"/>
          <w:szCs w:val="22"/>
          <w:lang w:val="en-US"/>
        </w:rPr>
        <w:t>Accounting Professional</w:t>
      </w:r>
    </w:p>
    <w:p w14:paraId="3F7858A7" w14:textId="30EB414A" w:rsidR="00995936" w:rsidRDefault="00995936" w:rsidP="00995936">
      <w:pPr>
        <w:pStyle w:val="Default"/>
        <w:spacing w:line="276" w:lineRule="auto"/>
        <w:rPr>
          <w:rFonts w:ascii="Barlow Condensed" w:hAnsi="Barlow Condensed"/>
          <w:sz w:val="22"/>
          <w:szCs w:val="22"/>
          <w:lang w:val="en-US"/>
        </w:rPr>
      </w:pPr>
      <w:r>
        <w:rPr>
          <w:rFonts w:ascii="Barlow Condensed" w:hAnsi="Barlow Condensed"/>
          <w:sz w:val="22"/>
          <w:szCs w:val="22"/>
          <w:lang w:val="en-US"/>
        </w:rPr>
        <w:br/>
      </w:r>
      <w:r>
        <w:rPr>
          <w:noProof/>
        </w:rPr>
        <w:drawing>
          <wp:inline distT="0" distB="0" distL="0" distR="0" wp14:anchorId="17A43E6C" wp14:editId="0037263B">
            <wp:extent cx="914400" cy="36884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2"/>
                    <a:stretch>
                      <a:fillRect/>
                    </a:stretch>
                  </pic:blipFill>
                  <pic:spPr>
                    <a:xfrm>
                      <a:off x="0" y="0"/>
                      <a:ext cx="939940" cy="379150"/>
                    </a:xfrm>
                    <a:prstGeom prst="rect">
                      <a:avLst/>
                    </a:prstGeom>
                  </pic:spPr>
                </pic:pic>
              </a:graphicData>
            </a:graphic>
          </wp:inline>
        </w:drawing>
      </w:r>
    </w:p>
    <w:p w14:paraId="38554404" w14:textId="77777777" w:rsidR="00995936" w:rsidRPr="002E2DAE" w:rsidRDefault="00995936" w:rsidP="00995936">
      <w:pPr>
        <w:pStyle w:val="Default"/>
        <w:spacing w:line="276" w:lineRule="auto"/>
        <w:rPr>
          <w:rFonts w:ascii="Barlow Condensed" w:hAnsi="Barlow Condensed"/>
          <w:b/>
          <w:sz w:val="22"/>
          <w:szCs w:val="22"/>
          <w:lang w:val="en-US"/>
        </w:rPr>
      </w:pPr>
      <w:r>
        <w:rPr>
          <w:rFonts w:ascii="Barlow Condensed" w:hAnsi="Barlow Condensed"/>
          <w:b/>
          <w:sz w:val="22"/>
          <w:szCs w:val="22"/>
          <w:lang w:val="en-US"/>
        </w:rPr>
        <w:t>05-</w:t>
      </w:r>
      <w:r w:rsidRPr="002E2DAE">
        <w:rPr>
          <w:rFonts w:ascii="Barlow Condensed" w:hAnsi="Barlow Condensed"/>
          <w:b/>
          <w:sz w:val="22"/>
          <w:szCs w:val="22"/>
          <w:lang w:val="en-US"/>
        </w:rPr>
        <w:t xml:space="preserve">2019 – 10-2020 </w:t>
      </w:r>
      <w:r w:rsidRPr="002E2DAE">
        <w:rPr>
          <w:rFonts w:ascii="Barlow Condensed" w:hAnsi="Barlow Condensed"/>
          <w:b/>
          <w:sz w:val="22"/>
          <w:szCs w:val="22"/>
          <w:lang w:val="en-US"/>
        </w:rPr>
        <w:tab/>
      </w:r>
      <w:r w:rsidRPr="002E2DAE">
        <w:rPr>
          <w:rFonts w:ascii="Barlow Condensed" w:hAnsi="Barlow Condensed"/>
          <w:b/>
          <w:sz w:val="22"/>
          <w:szCs w:val="22"/>
          <w:lang w:val="en-US"/>
        </w:rPr>
        <w:t xml:space="preserve">Jumbo </w:t>
      </w:r>
      <w:proofErr w:type="spellStart"/>
      <w:r w:rsidRPr="002E2DAE">
        <w:rPr>
          <w:rFonts w:ascii="Barlow Condensed" w:hAnsi="Barlow Condensed"/>
          <w:b/>
          <w:sz w:val="22"/>
          <w:szCs w:val="22"/>
          <w:lang w:val="en-US"/>
        </w:rPr>
        <w:t>Supermarkten</w:t>
      </w:r>
      <w:proofErr w:type="spellEnd"/>
    </w:p>
    <w:p w14:paraId="06EDC45B" w14:textId="687A567F" w:rsidR="00995936" w:rsidRPr="002E2DAE" w:rsidRDefault="00995936" w:rsidP="00995936">
      <w:pPr>
        <w:pStyle w:val="Default"/>
        <w:spacing w:line="276" w:lineRule="auto"/>
        <w:ind w:left="1440" w:firstLine="720"/>
        <w:rPr>
          <w:rFonts w:ascii="Barlow Condensed" w:hAnsi="Barlow Condensed"/>
          <w:b/>
          <w:sz w:val="22"/>
          <w:szCs w:val="22"/>
          <w:lang w:val="en-US"/>
        </w:rPr>
      </w:pPr>
      <w:proofErr w:type="spellStart"/>
      <w:r w:rsidRPr="002E2DAE">
        <w:rPr>
          <w:rFonts w:ascii="Barlow Condensed" w:hAnsi="Barlow Condensed"/>
          <w:b/>
          <w:sz w:val="22"/>
          <w:szCs w:val="22"/>
          <w:lang w:val="en-US"/>
        </w:rPr>
        <w:t>Processpecialist</w:t>
      </w:r>
      <w:proofErr w:type="spellEnd"/>
      <w:r w:rsidRPr="002E2DAE">
        <w:rPr>
          <w:rFonts w:ascii="Barlow Condensed" w:hAnsi="Barlow Condensed"/>
          <w:b/>
          <w:sz w:val="22"/>
          <w:szCs w:val="22"/>
          <w:lang w:val="en-US"/>
        </w:rPr>
        <w:t xml:space="preserve"> A&amp;O</w:t>
      </w:r>
    </w:p>
    <w:p w14:paraId="59192F92" w14:textId="77777777" w:rsidR="00995936" w:rsidRDefault="00995936" w:rsidP="00995936">
      <w:pPr>
        <w:pStyle w:val="Kasparov-tekst"/>
        <w:spacing w:line="276" w:lineRule="auto"/>
        <w:rPr>
          <w:rFonts w:ascii="Barlow Condensed" w:hAnsi="Barlow Condensed" w:cs="Arial"/>
          <w:sz w:val="22"/>
          <w:szCs w:val="22"/>
          <w:lang w:val="en-US"/>
        </w:rPr>
      </w:pPr>
    </w:p>
    <w:p w14:paraId="6A9287AF" w14:textId="3A1F2D49" w:rsidR="00995936" w:rsidRDefault="00995936" w:rsidP="00995936">
      <w:pPr>
        <w:pStyle w:val="Kasparov-tekst"/>
        <w:spacing w:line="276" w:lineRule="auto"/>
        <w:rPr>
          <w:rFonts w:ascii="Barlow Condensed" w:hAnsi="Barlow Condensed" w:cs="Arial"/>
          <w:sz w:val="22"/>
          <w:szCs w:val="22"/>
        </w:rPr>
      </w:pPr>
      <w:r w:rsidRPr="00FB4AF3">
        <w:rPr>
          <w:rFonts w:ascii="Barlow Condensed" w:hAnsi="Barlow Condensed" w:cs="Arial"/>
          <w:sz w:val="22"/>
          <w:szCs w:val="22"/>
        </w:rPr>
        <w:t>Jumbo is een Nederlandse </w:t>
      </w:r>
      <w:r w:rsidRPr="00FB4AF3">
        <w:rPr>
          <w:rFonts w:ascii="Barlow Condensed" w:hAnsi="Barlow Condensed"/>
          <w:sz w:val="22"/>
          <w:szCs w:val="22"/>
        </w:rPr>
        <w:t>keten</w:t>
      </w:r>
      <w:r w:rsidRPr="00FB4AF3">
        <w:rPr>
          <w:rFonts w:ascii="Barlow Condensed" w:hAnsi="Barlow Condensed" w:cs="Arial"/>
          <w:sz w:val="22"/>
          <w:szCs w:val="22"/>
        </w:rPr>
        <w:t> van </w:t>
      </w:r>
      <w:r w:rsidRPr="00FB4AF3">
        <w:rPr>
          <w:rFonts w:ascii="Barlow Condensed" w:hAnsi="Barlow Condensed"/>
          <w:sz w:val="22"/>
          <w:szCs w:val="22"/>
        </w:rPr>
        <w:t>supermarkten</w:t>
      </w:r>
      <w:r w:rsidRPr="00FB4AF3">
        <w:rPr>
          <w:rFonts w:ascii="Barlow Condensed" w:hAnsi="Barlow Condensed" w:cs="Arial"/>
          <w:sz w:val="22"/>
          <w:szCs w:val="22"/>
        </w:rPr>
        <w:t xml:space="preserve"> van Jumbo Groep Holding B.V., die eigendom is van Stichting Administratiekantoor Van </w:t>
      </w:r>
      <w:proofErr w:type="spellStart"/>
      <w:r w:rsidRPr="00FB4AF3">
        <w:rPr>
          <w:rFonts w:ascii="Barlow Condensed" w:hAnsi="Barlow Condensed" w:cs="Arial"/>
          <w:sz w:val="22"/>
          <w:szCs w:val="22"/>
        </w:rPr>
        <w:t>Eerd</w:t>
      </w:r>
      <w:proofErr w:type="spellEnd"/>
      <w:r w:rsidRPr="00FB4AF3">
        <w:rPr>
          <w:rFonts w:ascii="Barlow Condensed" w:hAnsi="Barlow Condensed" w:cs="Arial"/>
          <w:sz w:val="22"/>
          <w:szCs w:val="22"/>
        </w:rPr>
        <w:t xml:space="preserve"> Groep Holding. Tussen 2005 en 2012 groeide Jumbo, mede door de overname van de supermarktketens </w:t>
      </w:r>
      <w:r w:rsidRPr="00FB4AF3">
        <w:rPr>
          <w:rFonts w:ascii="Barlow Condensed" w:hAnsi="Barlow Condensed"/>
          <w:sz w:val="22"/>
          <w:szCs w:val="22"/>
        </w:rPr>
        <w:t>Super de Boer</w:t>
      </w:r>
      <w:r w:rsidRPr="00FB4AF3">
        <w:rPr>
          <w:rFonts w:ascii="Barlow Condensed" w:hAnsi="Barlow Condensed" w:cs="Arial"/>
          <w:sz w:val="22"/>
          <w:szCs w:val="22"/>
        </w:rPr>
        <w:t> en </w:t>
      </w:r>
      <w:r w:rsidRPr="00FB4AF3">
        <w:rPr>
          <w:rFonts w:ascii="Barlow Condensed" w:hAnsi="Barlow Condensed"/>
          <w:sz w:val="22"/>
          <w:szCs w:val="22"/>
        </w:rPr>
        <w:t>C1000</w:t>
      </w:r>
      <w:r w:rsidRPr="00FB4AF3">
        <w:rPr>
          <w:rFonts w:ascii="Barlow Condensed" w:hAnsi="Barlow Condensed" w:cs="Arial"/>
          <w:sz w:val="22"/>
          <w:szCs w:val="22"/>
        </w:rPr>
        <w:t> uit tot de op één na grootste supermarktketen van Nederland. Er werken (inclusief hoofdkantoor en distributiecentra) anno 2018 ongeveer 60.000 mensen. </w:t>
      </w:r>
      <w:r>
        <w:rPr>
          <w:rFonts w:ascii="Barlow Condensed" w:hAnsi="Barlow Condensed" w:cs="Arial"/>
          <w:sz w:val="22"/>
          <w:szCs w:val="22"/>
        </w:rPr>
        <w:br/>
      </w:r>
    </w:p>
    <w:p w14:paraId="126C405C" w14:textId="77777777" w:rsidR="00995936" w:rsidRDefault="00995936" w:rsidP="00995936">
      <w:pPr>
        <w:pStyle w:val="Default"/>
        <w:numPr>
          <w:ilvl w:val="0"/>
          <w:numId w:val="2"/>
        </w:numPr>
        <w:spacing w:line="276" w:lineRule="auto"/>
        <w:rPr>
          <w:rFonts w:ascii="Barlow Condensed" w:hAnsi="Barlow Condensed"/>
          <w:sz w:val="22"/>
          <w:szCs w:val="22"/>
          <w:lang w:val="en-US"/>
        </w:rPr>
      </w:pPr>
      <w:proofErr w:type="spellStart"/>
      <w:r>
        <w:rPr>
          <w:rFonts w:ascii="Barlow Condensed" w:hAnsi="Barlow Condensed"/>
          <w:sz w:val="22"/>
          <w:szCs w:val="22"/>
          <w:lang w:val="en-US"/>
        </w:rPr>
        <w:t>Proces</w:t>
      </w:r>
      <w:proofErr w:type="spellEnd"/>
      <w:r>
        <w:rPr>
          <w:rFonts w:ascii="Barlow Condensed" w:hAnsi="Barlow Condensed"/>
          <w:sz w:val="22"/>
          <w:szCs w:val="22"/>
          <w:lang w:val="en-US"/>
        </w:rPr>
        <w:t xml:space="preserve"> Specialist Accounting &amp; Operations – Team Cash Office (CO) </w:t>
      </w:r>
      <w:proofErr w:type="spellStart"/>
      <w:r>
        <w:rPr>
          <w:rFonts w:ascii="Barlow Condensed" w:hAnsi="Barlow Condensed"/>
          <w:sz w:val="22"/>
          <w:szCs w:val="22"/>
          <w:lang w:val="en-US"/>
        </w:rPr>
        <w:t>en</w:t>
      </w:r>
      <w:proofErr w:type="spellEnd"/>
      <w:r>
        <w:rPr>
          <w:rFonts w:ascii="Barlow Condensed" w:hAnsi="Barlow Condensed"/>
          <w:sz w:val="22"/>
          <w:szCs w:val="22"/>
          <w:lang w:val="en-US"/>
        </w:rPr>
        <w:t xml:space="preserve"> Billing, Collection &amp; Receivables (BAR)</w:t>
      </w:r>
    </w:p>
    <w:p w14:paraId="5DEDBF98"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Aanbrengen van Procesverbetering voor dagelijkse operationele taken m.b.t. Bankverwerking en Winkeladministratie</w:t>
      </w:r>
    </w:p>
    <w:p w14:paraId="04DC1093"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lastRenderedPageBreak/>
        <w:t>Verwerking achterstand tussenrekening Supply Finance (+250mln)</w:t>
      </w:r>
    </w:p>
    <w:p w14:paraId="09748F87"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Automatisering van verwerking banktransacties</w:t>
      </w:r>
    </w:p>
    <w:p w14:paraId="57B2E364"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 xml:space="preserve">Onderdeel van </w:t>
      </w:r>
      <w:proofErr w:type="spellStart"/>
      <w:r>
        <w:rPr>
          <w:rFonts w:ascii="Barlow Condensed" w:hAnsi="Barlow Condensed" w:cs="Arial"/>
          <w:sz w:val="22"/>
          <w:szCs w:val="22"/>
        </w:rPr>
        <w:t>Robotics</w:t>
      </w:r>
      <w:proofErr w:type="spellEnd"/>
      <w:r>
        <w:rPr>
          <w:rFonts w:ascii="Barlow Condensed" w:hAnsi="Barlow Condensed" w:cs="Arial"/>
          <w:sz w:val="22"/>
          <w:szCs w:val="22"/>
        </w:rPr>
        <w:t xml:space="preserve"> team, voor robotisering/automatisering van operationele taken</w:t>
      </w:r>
    </w:p>
    <w:p w14:paraId="04CA59C2"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Operationeel Beheer Robots van CO en BAR</w:t>
      </w:r>
    </w:p>
    <w:p w14:paraId="61E22690"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Waar nodig de teams hulp bieden als er problemen zijn ontstaan bij operationele processen</w:t>
      </w:r>
    </w:p>
    <w:p w14:paraId="3BEE6044" w14:textId="638D788B" w:rsidR="00995936" w:rsidRPr="000519DB"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 xml:space="preserve">Tussenpersoon voor Business en IT – </w:t>
      </w:r>
      <w:r>
        <w:rPr>
          <w:rFonts w:ascii="Barlow Condensed" w:hAnsi="Barlow Condensed" w:cs="Arial"/>
          <w:sz w:val="22"/>
          <w:szCs w:val="22"/>
        </w:rPr>
        <w:t>met</w:t>
      </w:r>
      <w:r>
        <w:rPr>
          <w:rFonts w:ascii="Barlow Condensed" w:hAnsi="Barlow Condensed" w:cs="Arial"/>
          <w:sz w:val="22"/>
          <w:szCs w:val="22"/>
        </w:rPr>
        <w:t xml:space="preserve"> een Agile werkwijze</w:t>
      </w:r>
    </w:p>
    <w:p w14:paraId="42EFF781"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Doorvoeren van bank certificaat wijzingen</w:t>
      </w:r>
    </w:p>
    <w:p w14:paraId="0AF6F1CC" w14:textId="41B0F771" w:rsidR="00995936" w:rsidRPr="00FB4AF3"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KPI-analyses</w:t>
      </w:r>
      <w:r>
        <w:rPr>
          <w:rFonts w:ascii="Barlow Condensed" w:hAnsi="Barlow Condensed" w:cs="Arial"/>
          <w:sz w:val="22"/>
          <w:szCs w:val="22"/>
        </w:rPr>
        <w:t xml:space="preserve"> op interne processen (gekoppeld aan </w:t>
      </w:r>
      <w:proofErr w:type="spellStart"/>
      <w:r>
        <w:rPr>
          <w:rFonts w:ascii="Barlow Condensed" w:hAnsi="Barlow Condensed" w:cs="Arial"/>
          <w:sz w:val="22"/>
          <w:szCs w:val="22"/>
        </w:rPr>
        <w:t>PowerBI</w:t>
      </w:r>
      <w:proofErr w:type="spellEnd"/>
      <w:r>
        <w:rPr>
          <w:rFonts w:ascii="Barlow Condensed" w:hAnsi="Barlow Condensed" w:cs="Arial"/>
          <w:sz w:val="22"/>
          <w:szCs w:val="22"/>
        </w:rPr>
        <w:t>)</w:t>
      </w:r>
    </w:p>
    <w:p w14:paraId="15FE6B84" w14:textId="77777777" w:rsidR="002E2DAE" w:rsidRDefault="002E2DAE" w:rsidP="00995936">
      <w:pPr>
        <w:pStyle w:val="Default"/>
        <w:spacing w:line="276" w:lineRule="auto"/>
        <w:rPr>
          <w:rFonts w:ascii="Barlow Condensed" w:hAnsi="Barlow Condensed"/>
          <w:sz w:val="22"/>
          <w:szCs w:val="22"/>
          <w:lang w:val="en-US"/>
        </w:rPr>
      </w:pPr>
    </w:p>
    <w:p w14:paraId="1ADAB726" w14:textId="05B89A27" w:rsidR="00995936" w:rsidRDefault="00995936" w:rsidP="00995936">
      <w:pPr>
        <w:pStyle w:val="Default"/>
        <w:spacing w:line="276" w:lineRule="auto"/>
        <w:rPr>
          <w:rFonts w:ascii="Barlow Condensed" w:hAnsi="Barlow Condensed"/>
          <w:b/>
          <w:sz w:val="22"/>
          <w:szCs w:val="22"/>
          <w:lang w:val="en-US"/>
        </w:rPr>
      </w:pPr>
      <w:r w:rsidRPr="00995936">
        <w:rPr>
          <w:rFonts w:ascii="Barlow Condensed" w:hAnsi="Barlow Condensed"/>
          <w:sz w:val="22"/>
          <w:szCs w:val="22"/>
          <w:lang w:val="en-US"/>
        </w:rPr>
        <w:br/>
      </w:r>
      <w:r>
        <w:rPr>
          <w:noProof/>
          <w:color w:val="0000FF"/>
        </w:rPr>
        <w:drawing>
          <wp:inline distT="0" distB="0" distL="0" distR="0" wp14:anchorId="538DAD09" wp14:editId="357E2AF1">
            <wp:extent cx="1340285" cy="397641"/>
            <wp:effectExtent l="0" t="0" r="0" b="0"/>
            <wp:docPr id="12" name="Picture 12" descr="Afbeeldingsresultaat voor ritchie 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fbeeldingsresultaat voor ritchie bro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5427" b="34904"/>
                    <a:stretch/>
                  </pic:blipFill>
                  <pic:spPr bwMode="auto">
                    <a:xfrm>
                      <a:off x="0" y="0"/>
                      <a:ext cx="1380428" cy="40955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arlow Condensed" w:hAnsi="Barlow Condensed"/>
          <w:sz w:val="22"/>
          <w:szCs w:val="22"/>
          <w:lang w:val="en-US"/>
        </w:rPr>
        <w:br/>
      </w:r>
    </w:p>
    <w:p w14:paraId="5D7414B3" w14:textId="77777777" w:rsidR="00995936" w:rsidRPr="002E2DAE" w:rsidRDefault="00995936" w:rsidP="00995936">
      <w:pPr>
        <w:pStyle w:val="Default"/>
        <w:spacing w:line="276" w:lineRule="auto"/>
        <w:rPr>
          <w:rFonts w:ascii="Barlow Condensed" w:hAnsi="Barlow Condensed"/>
          <w:b/>
          <w:sz w:val="22"/>
          <w:szCs w:val="22"/>
          <w:lang w:val="en-US"/>
        </w:rPr>
      </w:pPr>
      <w:r w:rsidRPr="002E2DAE">
        <w:rPr>
          <w:rFonts w:ascii="Barlow Condensed" w:hAnsi="Barlow Condensed"/>
          <w:b/>
          <w:sz w:val="22"/>
          <w:szCs w:val="22"/>
          <w:lang w:val="en-US"/>
        </w:rPr>
        <w:t xml:space="preserve">09-2018 – 04-2019 </w:t>
      </w:r>
      <w:r w:rsidRPr="002E2DAE">
        <w:rPr>
          <w:rFonts w:ascii="Barlow Condensed" w:hAnsi="Barlow Condensed"/>
          <w:b/>
          <w:sz w:val="22"/>
          <w:szCs w:val="22"/>
          <w:lang w:val="en-US"/>
        </w:rPr>
        <w:tab/>
      </w:r>
      <w:r w:rsidRPr="002E2DAE">
        <w:rPr>
          <w:rFonts w:ascii="Barlow Condensed" w:hAnsi="Barlow Condensed"/>
          <w:b/>
          <w:sz w:val="22"/>
          <w:szCs w:val="22"/>
          <w:lang w:val="en-US"/>
        </w:rPr>
        <w:t>Ritchie Bros Auctioneers</w:t>
      </w:r>
    </w:p>
    <w:p w14:paraId="3EA6E218" w14:textId="4AB0031C" w:rsidR="00995936" w:rsidRPr="002E2DAE" w:rsidRDefault="00995936" w:rsidP="00995936">
      <w:pPr>
        <w:pStyle w:val="Default"/>
        <w:spacing w:line="276" w:lineRule="auto"/>
        <w:ind w:left="1440" w:firstLine="720"/>
        <w:rPr>
          <w:rFonts w:ascii="Barlow Condensed" w:hAnsi="Barlow Condensed"/>
          <w:b/>
          <w:sz w:val="22"/>
          <w:szCs w:val="22"/>
          <w:lang w:val="en-US"/>
        </w:rPr>
      </w:pPr>
      <w:r w:rsidRPr="002E2DAE">
        <w:rPr>
          <w:rFonts w:ascii="Barlow Condensed" w:hAnsi="Barlow Condensed"/>
          <w:b/>
          <w:sz w:val="22"/>
          <w:szCs w:val="22"/>
          <w:lang w:val="en-US"/>
        </w:rPr>
        <w:t>Accounts receivable Team Lead</w:t>
      </w:r>
    </w:p>
    <w:p w14:paraId="5B91401C" w14:textId="77777777" w:rsidR="00995936" w:rsidRDefault="00995936" w:rsidP="00995936">
      <w:pPr>
        <w:pStyle w:val="Kasparov-tekst"/>
        <w:spacing w:line="276" w:lineRule="auto"/>
        <w:rPr>
          <w:rFonts w:ascii="Barlow Condensed" w:hAnsi="Barlow Condensed" w:cs="Arial"/>
          <w:sz w:val="22"/>
          <w:szCs w:val="22"/>
          <w:lang w:val="en-US"/>
        </w:rPr>
      </w:pPr>
    </w:p>
    <w:p w14:paraId="233C9B65" w14:textId="6E556BEE" w:rsidR="00995936" w:rsidRDefault="00995936" w:rsidP="00995936">
      <w:pPr>
        <w:pStyle w:val="Kasparov-tekst"/>
        <w:spacing w:line="276" w:lineRule="auto"/>
        <w:rPr>
          <w:rFonts w:ascii="Barlow Condensed" w:hAnsi="Barlow Condensed" w:cs="Arial"/>
          <w:sz w:val="22"/>
          <w:szCs w:val="22"/>
        </w:rPr>
      </w:pPr>
      <w:r w:rsidRPr="007C7B07">
        <w:rPr>
          <w:rFonts w:ascii="Barlow Condensed" w:hAnsi="Barlow Condensed" w:cs="Arial"/>
          <w:sz w:val="22"/>
          <w:szCs w:val="22"/>
        </w:rPr>
        <w:t xml:space="preserve">’s Wereld grootste industriële </w:t>
      </w:r>
      <w:proofErr w:type="spellStart"/>
      <w:proofErr w:type="gramStart"/>
      <w:r w:rsidRPr="007C7B07">
        <w:rPr>
          <w:rFonts w:ascii="Barlow Condensed" w:hAnsi="Barlow Condensed" w:cs="Arial"/>
          <w:sz w:val="22"/>
          <w:szCs w:val="22"/>
        </w:rPr>
        <w:t>veilinghuis,zonder</w:t>
      </w:r>
      <w:proofErr w:type="spellEnd"/>
      <w:proofErr w:type="gramEnd"/>
      <w:r w:rsidRPr="007C7B07">
        <w:rPr>
          <w:rFonts w:ascii="Barlow Condensed" w:hAnsi="Barlow Condensed" w:cs="Arial"/>
          <w:sz w:val="22"/>
          <w:szCs w:val="22"/>
        </w:rPr>
        <w:t xml:space="preserve"> limieten met de mogelijkheid ter plaatse of online te bieden. Verkoop van een breed scala aan gebruikt en nieuw materiaal dat o.a. gebruikt wordt in landbouw en transport. Wereldwijd in 2018 +- 1 miljard omzet </w:t>
      </w:r>
      <w:proofErr w:type="spellStart"/>
      <w:r w:rsidRPr="007C7B07">
        <w:rPr>
          <w:rFonts w:ascii="Barlow Condensed" w:hAnsi="Barlow Condensed" w:cs="Arial"/>
          <w:sz w:val="22"/>
          <w:szCs w:val="22"/>
        </w:rPr>
        <w:t>generegeerd</w:t>
      </w:r>
      <w:proofErr w:type="spellEnd"/>
      <w:r w:rsidRPr="007C7B07">
        <w:rPr>
          <w:rFonts w:ascii="Barlow Condensed" w:hAnsi="Barlow Condensed" w:cs="Arial"/>
          <w:sz w:val="22"/>
          <w:szCs w:val="22"/>
        </w:rPr>
        <w:t>, met +-1.400 werknemers wereldwijd.</w:t>
      </w:r>
    </w:p>
    <w:p w14:paraId="5E1A69AB" w14:textId="77777777" w:rsidR="00995936" w:rsidRPr="007C7B07" w:rsidRDefault="00995936" w:rsidP="00995936">
      <w:pPr>
        <w:pStyle w:val="Kasparov-tekst"/>
        <w:spacing w:line="276" w:lineRule="auto"/>
        <w:rPr>
          <w:rFonts w:ascii="Barlow Condensed" w:hAnsi="Barlow Condensed"/>
          <w:b/>
          <w:sz w:val="22"/>
          <w:szCs w:val="22"/>
        </w:rPr>
      </w:pPr>
    </w:p>
    <w:p w14:paraId="67224203" w14:textId="2BC086A8" w:rsidR="00995936" w:rsidRPr="007C7B07" w:rsidRDefault="00995936" w:rsidP="00995936">
      <w:pPr>
        <w:pStyle w:val="Kasparov-tekst"/>
        <w:numPr>
          <w:ilvl w:val="0"/>
          <w:numId w:val="2"/>
        </w:numPr>
        <w:spacing w:line="276" w:lineRule="auto"/>
        <w:rPr>
          <w:rStyle w:val="st1"/>
          <w:rFonts w:ascii="Barlow Condensed" w:hAnsi="Barlow Condensed"/>
          <w:b/>
          <w:sz w:val="22"/>
          <w:szCs w:val="22"/>
        </w:rPr>
      </w:pPr>
      <w:r w:rsidRPr="007C7B07">
        <w:rPr>
          <w:rFonts w:ascii="Barlow Condensed" w:hAnsi="Barlow Condensed" w:cs="Arial"/>
          <w:sz w:val="22"/>
          <w:szCs w:val="22"/>
        </w:rPr>
        <w:t xml:space="preserve">Opdracht gericht op debiteuren </w:t>
      </w:r>
      <w:proofErr w:type="spellStart"/>
      <w:r w:rsidRPr="007C7B07">
        <w:rPr>
          <w:rFonts w:ascii="Barlow Condensed" w:hAnsi="Barlow Condensed" w:cs="Arial"/>
          <w:sz w:val="22"/>
          <w:szCs w:val="22"/>
        </w:rPr>
        <w:t>administraite</w:t>
      </w:r>
      <w:proofErr w:type="spellEnd"/>
      <w:r w:rsidRPr="007C7B07">
        <w:rPr>
          <w:rFonts w:ascii="Barlow Condensed" w:hAnsi="Barlow Condensed" w:cs="Arial"/>
          <w:sz w:val="22"/>
          <w:szCs w:val="22"/>
        </w:rPr>
        <w:t xml:space="preserve"> van </w:t>
      </w:r>
      <w:proofErr w:type="spellStart"/>
      <w:r w:rsidRPr="007C7B07">
        <w:rPr>
          <w:rFonts w:ascii="Barlow Condensed" w:hAnsi="Barlow Condensed" w:cs="Arial"/>
          <w:sz w:val="22"/>
          <w:szCs w:val="22"/>
        </w:rPr>
        <w:t>Mascus</w:t>
      </w:r>
      <w:proofErr w:type="spellEnd"/>
      <w:r w:rsidRPr="007C7B07">
        <w:rPr>
          <w:rFonts w:ascii="Barlow Condensed" w:hAnsi="Barlow Condensed" w:cs="Arial"/>
          <w:sz w:val="22"/>
          <w:szCs w:val="22"/>
        </w:rPr>
        <w:t xml:space="preserve"> (een marktplaats voor het kopen en verkopen van gebruikte machines en transportvoertuigen), onderdeel van </w:t>
      </w:r>
      <w:proofErr w:type="spellStart"/>
      <w:r w:rsidRPr="007C7B07">
        <w:rPr>
          <w:rFonts w:ascii="Barlow Condensed" w:hAnsi="Barlow Condensed" w:cs="Arial"/>
          <w:sz w:val="22"/>
          <w:szCs w:val="22"/>
        </w:rPr>
        <w:t>Ritchie</w:t>
      </w:r>
      <w:proofErr w:type="spellEnd"/>
      <w:r w:rsidRPr="007C7B07">
        <w:rPr>
          <w:rFonts w:ascii="Barlow Condensed" w:hAnsi="Barlow Condensed" w:cs="Arial"/>
          <w:sz w:val="22"/>
          <w:szCs w:val="22"/>
        </w:rPr>
        <w:t xml:space="preserve"> Bros </w:t>
      </w:r>
      <w:proofErr w:type="spellStart"/>
      <w:r w:rsidRPr="007C7B07">
        <w:rPr>
          <w:rFonts w:ascii="Barlow Condensed" w:hAnsi="Barlow Condensed" w:cs="Arial"/>
          <w:sz w:val="22"/>
          <w:szCs w:val="22"/>
        </w:rPr>
        <w:t>Auctioneers</w:t>
      </w:r>
      <w:proofErr w:type="spellEnd"/>
      <w:r w:rsidRPr="007C7B07">
        <w:rPr>
          <w:rFonts w:ascii="Barlow Condensed" w:hAnsi="Barlow Condensed" w:cs="Arial"/>
          <w:sz w:val="22"/>
          <w:szCs w:val="22"/>
        </w:rPr>
        <w:t xml:space="preserve"> (+-10 </w:t>
      </w:r>
      <w:proofErr w:type="spellStart"/>
      <w:r w:rsidRPr="007C7B07">
        <w:rPr>
          <w:rFonts w:ascii="Barlow Condensed" w:hAnsi="Barlow Condensed" w:cs="Arial"/>
          <w:sz w:val="22"/>
          <w:szCs w:val="22"/>
        </w:rPr>
        <w:t>mln</w:t>
      </w:r>
      <w:proofErr w:type="spellEnd"/>
      <w:r w:rsidRPr="007C7B07">
        <w:rPr>
          <w:rFonts w:ascii="Barlow Condensed" w:hAnsi="Barlow Condensed" w:cs="Arial"/>
          <w:sz w:val="22"/>
          <w:szCs w:val="22"/>
        </w:rPr>
        <w:t xml:space="preserve"> omzet per jaar). </w:t>
      </w:r>
    </w:p>
    <w:p w14:paraId="284B6281" w14:textId="77777777" w:rsidR="00995936" w:rsidRPr="00EF475C" w:rsidRDefault="00995936" w:rsidP="00995936">
      <w:pPr>
        <w:pStyle w:val="Kasparov-tekst"/>
        <w:numPr>
          <w:ilvl w:val="0"/>
          <w:numId w:val="2"/>
        </w:numPr>
        <w:spacing w:line="276" w:lineRule="auto"/>
        <w:rPr>
          <w:rFonts w:ascii="Barlow Condensed" w:hAnsi="Barlow Condensed"/>
          <w:b/>
          <w:sz w:val="22"/>
          <w:szCs w:val="22"/>
          <w:lang w:val="en-US"/>
        </w:rPr>
      </w:pPr>
      <w:proofErr w:type="spellStart"/>
      <w:r w:rsidRPr="00EF475C">
        <w:rPr>
          <w:rFonts w:ascii="Barlow Condensed" w:hAnsi="Barlow Condensed"/>
          <w:sz w:val="22"/>
          <w:szCs w:val="22"/>
          <w:lang w:val="en-US"/>
        </w:rPr>
        <w:t>Teamlead</w:t>
      </w:r>
      <w:proofErr w:type="spellEnd"/>
      <w:r w:rsidRPr="00EF475C">
        <w:rPr>
          <w:rFonts w:ascii="Barlow Condensed" w:hAnsi="Barlow Condensed"/>
          <w:sz w:val="22"/>
          <w:szCs w:val="22"/>
          <w:lang w:val="en-US"/>
        </w:rPr>
        <w:t xml:space="preserve"> Accounts </w:t>
      </w:r>
      <w:r>
        <w:rPr>
          <w:rFonts w:ascii="Barlow Condensed" w:hAnsi="Barlow Condensed"/>
          <w:sz w:val="22"/>
          <w:szCs w:val="22"/>
          <w:lang w:val="en-US"/>
        </w:rPr>
        <w:t>R</w:t>
      </w:r>
      <w:r w:rsidRPr="00EF475C">
        <w:rPr>
          <w:rFonts w:ascii="Barlow Condensed" w:hAnsi="Barlow Condensed"/>
          <w:sz w:val="22"/>
          <w:szCs w:val="22"/>
          <w:lang w:val="en-US"/>
        </w:rPr>
        <w:t xml:space="preserve">eceivable team, 3 </w:t>
      </w:r>
      <w:proofErr w:type="spellStart"/>
      <w:r w:rsidRPr="00EF475C">
        <w:rPr>
          <w:rFonts w:ascii="Barlow Condensed" w:hAnsi="Barlow Condensed"/>
          <w:sz w:val="22"/>
          <w:szCs w:val="22"/>
          <w:lang w:val="en-US"/>
        </w:rPr>
        <w:t>personen</w:t>
      </w:r>
      <w:proofErr w:type="spellEnd"/>
      <w:r w:rsidRPr="00EF475C">
        <w:rPr>
          <w:rFonts w:ascii="Barlow Condensed" w:hAnsi="Barlow Condensed"/>
          <w:sz w:val="22"/>
          <w:szCs w:val="22"/>
          <w:lang w:val="en-US"/>
        </w:rPr>
        <w:t xml:space="preserve"> – 10 </w:t>
      </w:r>
      <w:proofErr w:type="spellStart"/>
      <w:r w:rsidRPr="00EF475C">
        <w:rPr>
          <w:rFonts w:ascii="Barlow Condensed" w:hAnsi="Barlow Condensed"/>
          <w:sz w:val="22"/>
          <w:szCs w:val="22"/>
          <w:lang w:val="en-US"/>
        </w:rPr>
        <w:t>entiteiten</w:t>
      </w:r>
      <w:proofErr w:type="spellEnd"/>
    </w:p>
    <w:p w14:paraId="6F0EBA8A" w14:textId="77777777" w:rsidR="00995936" w:rsidRPr="00EF475C" w:rsidRDefault="00995936" w:rsidP="00995936">
      <w:pPr>
        <w:pStyle w:val="Kasparov-tekst"/>
        <w:numPr>
          <w:ilvl w:val="0"/>
          <w:numId w:val="2"/>
        </w:numPr>
        <w:spacing w:line="276" w:lineRule="auto"/>
        <w:rPr>
          <w:rFonts w:ascii="Barlow Condensed" w:hAnsi="Barlow Condensed"/>
          <w:b/>
          <w:sz w:val="22"/>
          <w:szCs w:val="22"/>
        </w:rPr>
      </w:pPr>
      <w:r>
        <w:rPr>
          <w:rFonts w:ascii="Barlow Condensed" w:hAnsi="Barlow Condensed"/>
          <w:sz w:val="22"/>
          <w:szCs w:val="22"/>
        </w:rPr>
        <w:t xml:space="preserve">Opzet gestructureerd proces, voor </w:t>
      </w:r>
      <w:proofErr w:type="spellStart"/>
      <w:r>
        <w:rPr>
          <w:rFonts w:ascii="Barlow Condensed" w:hAnsi="Barlow Condensed"/>
          <w:sz w:val="22"/>
          <w:szCs w:val="22"/>
        </w:rPr>
        <w:t>efficiente</w:t>
      </w:r>
      <w:proofErr w:type="spellEnd"/>
      <w:r>
        <w:rPr>
          <w:rFonts w:ascii="Barlow Condensed" w:hAnsi="Barlow Condensed"/>
          <w:sz w:val="22"/>
          <w:szCs w:val="22"/>
        </w:rPr>
        <w:t xml:space="preserve"> verwerking van de volledige debiteurenadministratie voor 10 verschillende entiteiten.</w:t>
      </w:r>
    </w:p>
    <w:p w14:paraId="23172B82" w14:textId="77777777" w:rsidR="00995936" w:rsidRPr="001747F5" w:rsidRDefault="00995936" w:rsidP="00995936">
      <w:pPr>
        <w:pStyle w:val="Kasparov-tekst"/>
        <w:numPr>
          <w:ilvl w:val="0"/>
          <w:numId w:val="2"/>
        </w:numPr>
        <w:spacing w:line="276" w:lineRule="auto"/>
        <w:rPr>
          <w:rFonts w:ascii="Barlow Condensed" w:hAnsi="Barlow Condensed"/>
          <w:b/>
          <w:sz w:val="22"/>
          <w:szCs w:val="22"/>
        </w:rPr>
      </w:pPr>
      <w:r>
        <w:rPr>
          <w:rFonts w:ascii="Barlow Condensed" w:hAnsi="Barlow Condensed"/>
          <w:sz w:val="22"/>
          <w:szCs w:val="22"/>
        </w:rPr>
        <w:t>Verzorging van volledige training van het team, voor een volledige en gedocumenteerde integratie naar het globale debiteurenteam.</w:t>
      </w:r>
    </w:p>
    <w:p w14:paraId="4AECD8F1" w14:textId="77777777" w:rsidR="00995936" w:rsidRPr="001747F5" w:rsidRDefault="00995936" w:rsidP="00995936">
      <w:pPr>
        <w:pStyle w:val="Kasparov-tekst"/>
        <w:numPr>
          <w:ilvl w:val="0"/>
          <w:numId w:val="2"/>
        </w:numPr>
        <w:spacing w:line="276" w:lineRule="auto"/>
        <w:rPr>
          <w:rFonts w:ascii="Barlow Condensed" w:hAnsi="Barlow Condensed"/>
          <w:b/>
          <w:sz w:val="22"/>
          <w:szCs w:val="22"/>
        </w:rPr>
      </w:pPr>
      <w:r>
        <w:rPr>
          <w:rFonts w:ascii="Barlow Condensed" w:hAnsi="Barlow Condensed"/>
          <w:sz w:val="22"/>
          <w:szCs w:val="22"/>
        </w:rPr>
        <w:t xml:space="preserve">Integratie praktische en technische collectie strategie, voor </w:t>
      </w:r>
      <w:proofErr w:type="spellStart"/>
      <w:r>
        <w:rPr>
          <w:rFonts w:ascii="Barlow Condensed" w:hAnsi="Barlow Condensed"/>
          <w:sz w:val="22"/>
          <w:szCs w:val="22"/>
        </w:rPr>
        <w:t>efficiente</w:t>
      </w:r>
      <w:proofErr w:type="spellEnd"/>
      <w:r>
        <w:rPr>
          <w:rFonts w:ascii="Barlow Condensed" w:hAnsi="Barlow Condensed"/>
          <w:sz w:val="22"/>
          <w:szCs w:val="22"/>
        </w:rPr>
        <w:t xml:space="preserve"> controle van opgelopen betalingsachterstand (2.6mln)</w:t>
      </w:r>
    </w:p>
    <w:p w14:paraId="7B4B70A9" w14:textId="5C6F53E9" w:rsidR="00995936" w:rsidRDefault="00995936" w:rsidP="00995936">
      <w:pPr>
        <w:pStyle w:val="Kasparov-tekst"/>
        <w:numPr>
          <w:ilvl w:val="0"/>
          <w:numId w:val="2"/>
        </w:numPr>
        <w:spacing w:line="276" w:lineRule="auto"/>
        <w:rPr>
          <w:rFonts w:ascii="Barlow Condensed" w:hAnsi="Barlow Condensed"/>
          <w:b/>
        </w:rPr>
      </w:pPr>
      <w:proofErr w:type="spellStart"/>
      <w:r w:rsidRPr="00A856BA">
        <w:rPr>
          <w:rFonts w:ascii="Barlow Condensed" w:hAnsi="Barlow Condensed"/>
          <w:sz w:val="22"/>
          <w:szCs w:val="22"/>
        </w:rPr>
        <w:t>Synchronizatie</w:t>
      </w:r>
      <w:proofErr w:type="spellEnd"/>
      <w:r w:rsidRPr="00A856BA">
        <w:rPr>
          <w:rFonts w:ascii="Barlow Condensed" w:hAnsi="Barlow Condensed"/>
          <w:sz w:val="22"/>
          <w:szCs w:val="22"/>
        </w:rPr>
        <w:t xml:space="preserve"> Orderverwerkingssysteem en ERP (Oracle), </w:t>
      </w:r>
      <w:proofErr w:type="spellStart"/>
      <w:r w:rsidRPr="00A856BA">
        <w:rPr>
          <w:rFonts w:ascii="Barlow Condensed" w:hAnsi="Barlow Condensed"/>
          <w:sz w:val="22"/>
          <w:szCs w:val="22"/>
        </w:rPr>
        <w:t>Revenue</w:t>
      </w:r>
      <w:proofErr w:type="spellEnd"/>
      <w:r w:rsidRPr="00A856BA">
        <w:rPr>
          <w:rFonts w:ascii="Barlow Condensed" w:hAnsi="Barlow Condensed"/>
          <w:sz w:val="22"/>
          <w:szCs w:val="22"/>
        </w:rPr>
        <w:t xml:space="preserve"> control, customer </w:t>
      </w:r>
      <w:proofErr w:type="spellStart"/>
      <w:r w:rsidRPr="00A856BA">
        <w:rPr>
          <w:rFonts w:ascii="Barlow Condensed" w:hAnsi="Barlow Condensed"/>
          <w:sz w:val="22"/>
          <w:szCs w:val="22"/>
        </w:rPr>
        <w:t>inquiries</w:t>
      </w:r>
      <w:proofErr w:type="spellEnd"/>
      <w:r w:rsidRPr="00A856BA">
        <w:rPr>
          <w:rFonts w:ascii="Barlow Condensed" w:hAnsi="Barlow Condensed"/>
          <w:sz w:val="22"/>
          <w:szCs w:val="22"/>
        </w:rPr>
        <w:t xml:space="preserve">, </w:t>
      </w:r>
      <w:proofErr w:type="spellStart"/>
      <w:r w:rsidRPr="00A856BA">
        <w:rPr>
          <w:rFonts w:ascii="Barlow Condensed" w:hAnsi="Barlow Condensed"/>
          <w:sz w:val="22"/>
          <w:szCs w:val="22"/>
        </w:rPr>
        <w:t>overdue</w:t>
      </w:r>
      <w:proofErr w:type="spellEnd"/>
      <w:r w:rsidRPr="00A856BA">
        <w:rPr>
          <w:rFonts w:ascii="Barlow Condensed" w:hAnsi="Barlow Condensed"/>
          <w:sz w:val="22"/>
          <w:szCs w:val="22"/>
        </w:rPr>
        <w:t xml:space="preserve"> analyses, periode afsluiting, support bij audit en overige projecten, etc.</w:t>
      </w:r>
      <w:r>
        <w:rPr>
          <w:rFonts w:ascii="Barlow Condensed" w:hAnsi="Barlow Condensed"/>
          <w:sz w:val="22"/>
          <w:szCs w:val="22"/>
        </w:rPr>
        <w:br/>
      </w:r>
    </w:p>
    <w:p w14:paraId="35F2EAE3" w14:textId="77777777" w:rsidR="002E2DAE" w:rsidRPr="00A856BA" w:rsidRDefault="002E2DAE" w:rsidP="002E2DAE">
      <w:pPr>
        <w:pStyle w:val="Kasparov-tekst"/>
        <w:spacing w:line="276" w:lineRule="auto"/>
        <w:rPr>
          <w:rFonts w:ascii="Barlow Condensed" w:hAnsi="Barlow Condensed"/>
          <w:b/>
        </w:rPr>
      </w:pPr>
    </w:p>
    <w:p w14:paraId="27C0CEA0" w14:textId="77777777" w:rsidR="00FB0F32" w:rsidRPr="002E2DAE" w:rsidRDefault="00995936" w:rsidP="00FB0F32">
      <w:pPr>
        <w:pStyle w:val="Default"/>
        <w:spacing w:line="276" w:lineRule="auto"/>
        <w:rPr>
          <w:rFonts w:ascii="Barlow Condensed" w:hAnsi="Barlow Condensed"/>
          <w:b/>
          <w:szCs w:val="22"/>
          <w:lang w:val="en-US"/>
        </w:rPr>
      </w:pPr>
      <w:r w:rsidRPr="00480928">
        <w:rPr>
          <w:rFonts w:ascii="Barlow Condensed" w:hAnsi="Barlow Condensed"/>
          <w:b/>
          <w:noProof/>
          <w:sz w:val="22"/>
          <w:szCs w:val="22"/>
        </w:rPr>
        <w:drawing>
          <wp:inline distT="0" distB="0" distL="0" distR="0" wp14:anchorId="531FE48E" wp14:editId="750CDAB6">
            <wp:extent cx="1339850" cy="297203"/>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4"/>
                    <a:stretch>
                      <a:fillRect/>
                    </a:stretch>
                  </pic:blipFill>
                  <pic:spPr>
                    <a:xfrm>
                      <a:off x="0" y="0"/>
                      <a:ext cx="1356698" cy="300940"/>
                    </a:xfrm>
                    <a:prstGeom prst="rect">
                      <a:avLst/>
                    </a:prstGeom>
                  </pic:spPr>
                </pic:pic>
              </a:graphicData>
            </a:graphic>
          </wp:inline>
        </w:drawing>
      </w:r>
      <w:r>
        <w:rPr>
          <w:rFonts w:ascii="Barlow Condensed" w:hAnsi="Barlow Condensed"/>
          <w:szCs w:val="22"/>
          <w:lang w:val="en-US"/>
        </w:rPr>
        <w:br/>
      </w:r>
      <w:r>
        <w:rPr>
          <w:rFonts w:ascii="Barlow Condensed" w:hAnsi="Barlow Condensed"/>
          <w:b/>
          <w:szCs w:val="22"/>
          <w:lang w:val="en-US"/>
        </w:rPr>
        <w:t>02-2018 – 08-</w:t>
      </w:r>
      <w:r w:rsidRPr="002E2DAE">
        <w:rPr>
          <w:rFonts w:ascii="Barlow Condensed" w:hAnsi="Barlow Condensed"/>
          <w:b/>
          <w:szCs w:val="22"/>
          <w:lang w:val="en-US"/>
        </w:rPr>
        <w:t xml:space="preserve">2018 </w:t>
      </w:r>
      <w:r w:rsidR="00FB0F32" w:rsidRPr="002E2DAE">
        <w:rPr>
          <w:rFonts w:ascii="Barlow Condensed" w:hAnsi="Barlow Condensed"/>
          <w:b/>
          <w:szCs w:val="22"/>
          <w:lang w:val="en-US"/>
        </w:rPr>
        <w:tab/>
      </w:r>
      <w:proofErr w:type="spellStart"/>
      <w:r w:rsidRPr="002E2DAE">
        <w:rPr>
          <w:rFonts w:ascii="Barlow Condensed" w:hAnsi="Barlow Condensed"/>
          <w:b/>
          <w:szCs w:val="22"/>
          <w:lang w:val="en-US"/>
        </w:rPr>
        <w:t>Trouw</w:t>
      </w:r>
      <w:proofErr w:type="spellEnd"/>
      <w:r w:rsidRPr="002E2DAE">
        <w:rPr>
          <w:rFonts w:ascii="Barlow Condensed" w:hAnsi="Barlow Condensed"/>
          <w:b/>
          <w:szCs w:val="22"/>
          <w:lang w:val="en-US"/>
        </w:rPr>
        <w:t xml:space="preserve"> Nutrition Benelux, </w:t>
      </w:r>
    </w:p>
    <w:p w14:paraId="182DFECE" w14:textId="30938E24" w:rsidR="00995936" w:rsidRPr="002E2DAE" w:rsidRDefault="00995936" w:rsidP="00FB0F32">
      <w:pPr>
        <w:pStyle w:val="Default"/>
        <w:spacing w:line="276" w:lineRule="auto"/>
        <w:ind w:left="1440" w:firstLine="720"/>
        <w:rPr>
          <w:rFonts w:ascii="Barlow Condensed" w:hAnsi="Barlow Condensed"/>
          <w:b/>
          <w:szCs w:val="22"/>
          <w:lang w:val="en-US"/>
        </w:rPr>
      </w:pPr>
      <w:r w:rsidRPr="002E2DAE">
        <w:rPr>
          <w:rFonts w:ascii="Barlow Condensed" w:hAnsi="Barlow Condensed"/>
          <w:b/>
          <w:szCs w:val="22"/>
          <w:lang w:val="en-US"/>
        </w:rPr>
        <w:t>Assistant Business Controller</w:t>
      </w:r>
    </w:p>
    <w:p w14:paraId="2CA77992" w14:textId="77777777" w:rsidR="00FB0F32" w:rsidRDefault="00FB0F32" w:rsidP="00FB0F32">
      <w:pPr>
        <w:pStyle w:val="Kasparov-tekst"/>
        <w:spacing w:line="276" w:lineRule="auto"/>
        <w:rPr>
          <w:rFonts w:ascii="Barlow Condensed" w:hAnsi="Barlow Condensed" w:cs="Arial"/>
          <w:sz w:val="22"/>
          <w:szCs w:val="22"/>
          <w:lang w:val="en-US"/>
        </w:rPr>
      </w:pPr>
    </w:p>
    <w:p w14:paraId="3794DE9B" w14:textId="2AC397E8" w:rsidR="00995936" w:rsidRDefault="00995936" w:rsidP="00FB0F32">
      <w:pPr>
        <w:pStyle w:val="Kasparov-tekst"/>
        <w:spacing w:line="276" w:lineRule="auto"/>
        <w:rPr>
          <w:rFonts w:ascii="Barlow Condensed" w:hAnsi="Barlow Condensed" w:cs="Arial"/>
          <w:sz w:val="22"/>
          <w:szCs w:val="22"/>
        </w:rPr>
      </w:pPr>
      <w:r>
        <w:rPr>
          <w:rFonts w:ascii="Barlow Condensed" w:hAnsi="Barlow Condensed" w:cs="Arial"/>
          <w:sz w:val="22"/>
          <w:szCs w:val="22"/>
        </w:rPr>
        <w:t xml:space="preserve">Trouw </w:t>
      </w:r>
      <w:proofErr w:type="spellStart"/>
      <w:r>
        <w:rPr>
          <w:rFonts w:ascii="Barlow Condensed" w:hAnsi="Barlow Condensed" w:cs="Arial"/>
          <w:sz w:val="22"/>
          <w:szCs w:val="22"/>
        </w:rPr>
        <w:t>Nutrition</w:t>
      </w:r>
      <w:proofErr w:type="spellEnd"/>
      <w:r>
        <w:rPr>
          <w:rFonts w:ascii="Barlow Condensed" w:hAnsi="Barlow Condensed" w:cs="Arial"/>
          <w:sz w:val="22"/>
          <w:szCs w:val="22"/>
        </w:rPr>
        <w:t xml:space="preserve"> Benelux: </w:t>
      </w:r>
      <w:r w:rsidRPr="006A6320">
        <w:rPr>
          <w:rFonts w:ascii="Barlow Condensed" w:hAnsi="Barlow Condensed" w:cs="Arial"/>
          <w:sz w:val="22"/>
          <w:szCs w:val="22"/>
        </w:rPr>
        <w:t xml:space="preserve">levert een breed assortiment producten die de gezondheid en productiviteit van </w:t>
      </w:r>
      <w:r>
        <w:rPr>
          <w:rFonts w:ascii="Barlow Condensed" w:hAnsi="Barlow Condensed" w:cs="Arial"/>
          <w:sz w:val="22"/>
          <w:szCs w:val="22"/>
        </w:rPr>
        <w:t xml:space="preserve">vee </w:t>
      </w:r>
      <w:r w:rsidRPr="006A6320">
        <w:rPr>
          <w:rFonts w:ascii="Barlow Condensed" w:hAnsi="Barlow Condensed" w:cs="Arial"/>
          <w:sz w:val="22"/>
          <w:szCs w:val="22"/>
        </w:rPr>
        <w:t xml:space="preserve">verbetert. Trouw </w:t>
      </w:r>
      <w:proofErr w:type="spellStart"/>
      <w:r w:rsidRPr="006A6320">
        <w:rPr>
          <w:rFonts w:ascii="Barlow Condensed" w:hAnsi="Barlow Condensed" w:cs="Arial"/>
          <w:sz w:val="22"/>
          <w:szCs w:val="22"/>
        </w:rPr>
        <w:t>Nutrition</w:t>
      </w:r>
      <w:proofErr w:type="spellEnd"/>
      <w:r w:rsidRPr="006A6320">
        <w:rPr>
          <w:rFonts w:ascii="Barlow Condensed" w:hAnsi="Barlow Condensed" w:cs="Arial"/>
          <w:sz w:val="22"/>
          <w:szCs w:val="22"/>
        </w:rPr>
        <w:t xml:space="preserve"> is vertegenwoordigd in 25 landen wereldwijd met 3.000 werknemers</w:t>
      </w:r>
      <w:r>
        <w:rPr>
          <w:rFonts w:ascii="Barlow Condensed" w:hAnsi="Barlow Condensed" w:cs="Arial"/>
          <w:sz w:val="22"/>
          <w:szCs w:val="22"/>
        </w:rPr>
        <w:t xml:space="preserve">, onderdeel van Nutreco </w:t>
      </w:r>
    </w:p>
    <w:p w14:paraId="652CBBDE" w14:textId="77777777" w:rsidR="00995936" w:rsidRPr="006A6320" w:rsidRDefault="00995936" w:rsidP="00995936">
      <w:pPr>
        <w:pStyle w:val="Default"/>
        <w:spacing w:line="276" w:lineRule="auto"/>
        <w:rPr>
          <w:rFonts w:ascii="Barlow Condensed" w:hAnsi="Barlow Condensed"/>
          <w:szCs w:val="22"/>
        </w:rPr>
      </w:pPr>
    </w:p>
    <w:p w14:paraId="00303282" w14:textId="77777777" w:rsidR="00995936" w:rsidRDefault="00995936" w:rsidP="00995936">
      <w:pPr>
        <w:pStyle w:val="Kasparov-tekst"/>
        <w:numPr>
          <w:ilvl w:val="0"/>
          <w:numId w:val="2"/>
        </w:numPr>
        <w:spacing w:line="276" w:lineRule="auto"/>
        <w:rPr>
          <w:rFonts w:ascii="Barlow Condensed" w:hAnsi="Barlow Condensed" w:cs="Arial"/>
          <w:sz w:val="22"/>
          <w:szCs w:val="22"/>
        </w:rPr>
      </w:pPr>
      <w:proofErr w:type="spellStart"/>
      <w:r>
        <w:rPr>
          <w:rFonts w:ascii="Barlow Condensed" w:hAnsi="Barlow Condensed" w:cs="Arial"/>
          <w:sz w:val="22"/>
          <w:szCs w:val="22"/>
        </w:rPr>
        <w:t>Hedging</w:t>
      </w:r>
      <w:proofErr w:type="spellEnd"/>
      <w:r>
        <w:rPr>
          <w:rFonts w:ascii="Barlow Condensed" w:hAnsi="Barlow Condensed" w:cs="Arial"/>
          <w:sz w:val="22"/>
          <w:szCs w:val="22"/>
        </w:rPr>
        <w:t xml:space="preserve"> proces van zowel inkoop- als verkooporders opzetten en optimaliseren. Exposure analyseren en rapporteren aan </w:t>
      </w:r>
      <w:proofErr w:type="spellStart"/>
      <w:r>
        <w:rPr>
          <w:rFonts w:ascii="Barlow Condensed" w:hAnsi="Barlow Condensed" w:cs="Arial"/>
          <w:sz w:val="22"/>
          <w:szCs w:val="22"/>
        </w:rPr>
        <w:t>Treasury</w:t>
      </w:r>
      <w:proofErr w:type="spellEnd"/>
    </w:p>
    <w:p w14:paraId="540E4632"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 xml:space="preserve">Beheersen, analyseren en aanbevelingen doen </w:t>
      </w:r>
      <w:proofErr w:type="gramStart"/>
      <w:r>
        <w:rPr>
          <w:rFonts w:ascii="Barlow Condensed" w:hAnsi="Barlow Condensed" w:cs="Arial"/>
          <w:sz w:val="22"/>
          <w:szCs w:val="22"/>
        </w:rPr>
        <w:t>aangaande</w:t>
      </w:r>
      <w:proofErr w:type="gramEnd"/>
      <w:r>
        <w:rPr>
          <w:rFonts w:ascii="Barlow Condensed" w:hAnsi="Barlow Condensed" w:cs="Arial"/>
          <w:sz w:val="22"/>
          <w:szCs w:val="22"/>
        </w:rPr>
        <w:t xml:space="preserve"> de reservering van de inkoop- en verkooptransportkosten</w:t>
      </w:r>
    </w:p>
    <w:p w14:paraId="42A7C302"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Wekelijkse Verkoopafzet Forecast bepalen</w:t>
      </w:r>
    </w:p>
    <w:p w14:paraId="38F0F998"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lastRenderedPageBreak/>
        <w:t xml:space="preserve">Volume ontwikkelingen (per brand, customer – maandelijks &amp; </w:t>
      </w:r>
      <w:proofErr w:type="gramStart"/>
      <w:r>
        <w:rPr>
          <w:rFonts w:ascii="Barlow Condensed" w:hAnsi="Barlow Condensed" w:cs="Arial"/>
          <w:sz w:val="22"/>
          <w:szCs w:val="22"/>
        </w:rPr>
        <w:t>YTD)rapporteren</w:t>
      </w:r>
      <w:proofErr w:type="gramEnd"/>
      <w:r>
        <w:rPr>
          <w:rFonts w:ascii="Barlow Condensed" w:hAnsi="Barlow Condensed" w:cs="Arial"/>
          <w:sz w:val="22"/>
          <w:szCs w:val="22"/>
        </w:rPr>
        <w:t xml:space="preserve"> en analyseren</w:t>
      </w:r>
    </w:p>
    <w:p w14:paraId="0FA41C35"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Pricing analyse: Controle op prijscorrecties, credit nota’s en prijsafwijking in vergelijk met standaard kostprijs</w:t>
      </w:r>
    </w:p>
    <w:p w14:paraId="25DAC485" w14:textId="77777777"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Tussenrekeningen beheer (Nog te ontvangen facturen etc.)</w:t>
      </w:r>
    </w:p>
    <w:p w14:paraId="54B1DCAF" w14:textId="77777777" w:rsidR="00995936" w:rsidRPr="00B3786D" w:rsidRDefault="00995936" w:rsidP="00995936">
      <w:pPr>
        <w:pStyle w:val="Kasparov-tekst"/>
        <w:numPr>
          <w:ilvl w:val="0"/>
          <w:numId w:val="2"/>
        </w:numPr>
        <w:spacing w:line="276" w:lineRule="auto"/>
        <w:rPr>
          <w:rFonts w:ascii="Barlow Condensed" w:hAnsi="Barlow Condensed" w:cs="Arial"/>
          <w:sz w:val="22"/>
          <w:szCs w:val="22"/>
          <w:lang w:val="en-US"/>
        </w:rPr>
      </w:pPr>
      <w:r w:rsidRPr="00B3786D">
        <w:rPr>
          <w:rFonts w:ascii="Barlow Condensed" w:hAnsi="Barlow Condensed" w:cs="Arial"/>
          <w:sz w:val="22"/>
          <w:szCs w:val="22"/>
          <w:lang w:val="en-US"/>
        </w:rPr>
        <w:t>Accounts Receivable Debtor Management – Overdue control</w:t>
      </w:r>
    </w:p>
    <w:p w14:paraId="466C1285" w14:textId="46472472" w:rsidR="00995936" w:rsidRDefault="00995936" w:rsidP="00995936">
      <w:pPr>
        <w:pStyle w:val="Kasparov-tekst"/>
        <w:numPr>
          <w:ilvl w:val="0"/>
          <w:numId w:val="2"/>
        </w:numPr>
        <w:spacing w:line="276" w:lineRule="auto"/>
        <w:rPr>
          <w:rFonts w:ascii="Barlow Condensed" w:hAnsi="Barlow Condensed" w:cs="Arial"/>
          <w:sz w:val="22"/>
          <w:szCs w:val="22"/>
        </w:rPr>
      </w:pPr>
      <w:r>
        <w:rPr>
          <w:rFonts w:ascii="Barlow Condensed" w:hAnsi="Barlow Condensed" w:cs="Arial"/>
          <w:sz w:val="22"/>
          <w:szCs w:val="22"/>
        </w:rPr>
        <w:t>Controle proces Accounts Payable SSC (tijdig verwerken van facturen en betalingen)</w:t>
      </w:r>
    </w:p>
    <w:p w14:paraId="324DFB89" w14:textId="77777777" w:rsidR="00FB0F32" w:rsidRDefault="00FB0F32" w:rsidP="00FB0F32">
      <w:pPr>
        <w:pStyle w:val="Kasparov-tekst"/>
        <w:spacing w:line="276" w:lineRule="auto"/>
        <w:rPr>
          <w:rFonts w:ascii="Barlow Condensed" w:hAnsi="Barlow Condensed" w:cs="Arial"/>
          <w:sz w:val="22"/>
          <w:szCs w:val="22"/>
        </w:rPr>
      </w:pPr>
    </w:p>
    <w:p w14:paraId="3B0F5634" w14:textId="74B7939A" w:rsidR="00995936" w:rsidRDefault="00995936" w:rsidP="00995936">
      <w:pPr>
        <w:pStyle w:val="Default"/>
        <w:spacing w:line="276" w:lineRule="auto"/>
        <w:rPr>
          <w:rFonts w:ascii="Barlow Condensed" w:hAnsi="Barlow Condensed"/>
          <w:b/>
          <w:sz w:val="22"/>
          <w:szCs w:val="22"/>
        </w:rPr>
      </w:pPr>
      <w:r w:rsidRPr="00E166FA">
        <w:rPr>
          <w:rFonts w:ascii="Barlow Condensed" w:hAnsi="Barlow Condensed"/>
          <w:b/>
          <w:noProof/>
          <w:sz w:val="22"/>
          <w:szCs w:val="22"/>
        </w:rPr>
        <w:drawing>
          <wp:inline distT="0" distB="0" distL="0" distR="0" wp14:anchorId="74A452CC" wp14:editId="5F09624E">
            <wp:extent cx="907147" cy="56197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stretch>
                      <a:fillRect/>
                    </a:stretch>
                  </pic:blipFill>
                  <pic:spPr>
                    <a:xfrm>
                      <a:off x="0" y="0"/>
                      <a:ext cx="932371" cy="577601"/>
                    </a:xfrm>
                    <a:prstGeom prst="rect">
                      <a:avLst/>
                    </a:prstGeom>
                  </pic:spPr>
                </pic:pic>
              </a:graphicData>
            </a:graphic>
          </wp:inline>
        </w:drawing>
      </w:r>
      <w:r w:rsidRPr="00E166FA">
        <w:rPr>
          <w:rFonts w:ascii="Barlow Condensed" w:hAnsi="Barlow Condensed"/>
          <w:b/>
          <w:noProof/>
          <w:sz w:val="22"/>
          <w:szCs w:val="22"/>
        </w:rPr>
        <w:drawing>
          <wp:inline distT="0" distB="0" distL="0" distR="0" wp14:anchorId="060D3078" wp14:editId="43090ECF">
            <wp:extent cx="1503755" cy="490148"/>
            <wp:effectExtent l="0" t="0" r="127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6"/>
                    <a:stretch>
                      <a:fillRect/>
                    </a:stretch>
                  </pic:blipFill>
                  <pic:spPr>
                    <a:xfrm>
                      <a:off x="0" y="0"/>
                      <a:ext cx="1574279" cy="513135"/>
                    </a:xfrm>
                    <a:prstGeom prst="rect">
                      <a:avLst/>
                    </a:prstGeom>
                  </pic:spPr>
                </pic:pic>
              </a:graphicData>
            </a:graphic>
          </wp:inline>
        </w:drawing>
      </w:r>
    </w:p>
    <w:p w14:paraId="41A67D2C" w14:textId="77777777" w:rsidR="00FB0F32" w:rsidRPr="00E166FA" w:rsidRDefault="00FB0F32" w:rsidP="00995936">
      <w:pPr>
        <w:pStyle w:val="Default"/>
        <w:spacing w:line="276" w:lineRule="auto"/>
        <w:rPr>
          <w:rFonts w:ascii="Barlow Condensed" w:hAnsi="Barlow Condensed"/>
          <w:b/>
          <w:sz w:val="22"/>
          <w:szCs w:val="22"/>
        </w:rPr>
      </w:pPr>
    </w:p>
    <w:p w14:paraId="566AD338" w14:textId="5767DAF1" w:rsidR="00995936" w:rsidRPr="00E166FA" w:rsidRDefault="00FB0F32" w:rsidP="00FB0F32">
      <w:pPr>
        <w:pStyle w:val="Default"/>
        <w:spacing w:line="276" w:lineRule="auto"/>
        <w:rPr>
          <w:rFonts w:ascii="Barlow Condensed" w:hAnsi="Barlow Condensed"/>
          <w:sz w:val="22"/>
          <w:szCs w:val="22"/>
        </w:rPr>
      </w:pPr>
      <w:r>
        <w:rPr>
          <w:rFonts w:ascii="Barlow Condensed" w:hAnsi="Barlow Condensed"/>
          <w:b/>
          <w:sz w:val="22"/>
          <w:szCs w:val="22"/>
        </w:rPr>
        <w:t>2013</w:t>
      </w:r>
      <w:r w:rsidR="00995936" w:rsidRPr="00E166FA">
        <w:rPr>
          <w:rFonts w:ascii="Barlow Condensed" w:hAnsi="Barlow Condensed"/>
          <w:b/>
          <w:sz w:val="22"/>
          <w:szCs w:val="22"/>
        </w:rPr>
        <w:t xml:space="preserve">– </w:t>
      </w:r>
      <w:r w:rsidR="00995936" w:rsidRPr="002E2DAE">
        <w:rPr>
          <w:rFonts w:ascii="Barlow Condensed" w:hAnsi="Barlow Condensed"/>
          <w:b/>
          <w:sz w:val="22"/>
          <w:szCs w:val="22"/>
        </w:rPr>
        <w:t xml:space="preserve">2018-01 </w:t>
      </w:r>
      <w:r w:rsidRPr="002E2DAE">
        <w:rPr>
          <w:rFonts w:ascii="Barlow Condensed" w:hAnsi="Barlow Condensed"/>
          <w:b/>
          <w:sz w:val="22"/>
          <w:szCs w:val="22"/>
        </w:rPr>
        <w:tab/>
      </w:r>
      <w:r w:rsidRPr="002E2DAE">
        <w:rPr>
          <w:rFonts w:ascii="Barlow Condensed" w:hAnsi="Barlow Condensed"/>
          <w:b/>
          <w:sz w:val="22"/>
          <w:szCs w:val="22"/>
        </w:rPr>
        <w:tab/>
      </w:r>
      <w:proofErr w:type="spellStart"/>
      <w:r w:rsidR="00995936" w:rsidRPr="002E2DAE">
        <w:rPr>
          <w:rFonts w:ascii="Barlow Condensed" w:hAnsi="Barlow Condensed"/>
          <w:b/>
          <w:sz w:val="22"/>
          <w:szCs w:val="22"/>
        </w:rPr>
        <w:t>Nedis</w:t>
      </w:r>
      <w:proofErr w:type="spellEnd"/>
      <w:r w:rsidR="00995936" w:rsidRPr="002E2DAE">
        <w:rPr>
          <w:rFonts w:ascii="Barlow Condensed" w:hAnsi="Barlow Condensed"/>
          <w:b/>
          <w:sz w:val="22"/>
          <w:szCs w:val="22"/>
        </w:rPr>
        <w:t xml:space="preserve"> B.V.</w:t>
      </w:r>
      <w:r w:rsidR="00995936" w:rsidRPr="00E166FA">
        <w:rPr>
          <w:rFonts w:ascii="Barlow Condensed" w:hAnsi="Barlow Condensed"/>
          <w:sz w:val="22"/>
          <w:szCs w:val="22"/>
        </w:rPr>
        <w:t xml:space="preserve"> </w:t>
      </w:r>
    </w:p>
    <w:p w14:paraId="34BAAE1C" w14:textId="77777777" w:rsidR="002E2DAE" w:rsidRDefault="002E2DAE" w:rsidP="00FB0F32">
      <w:pPr>
        <w:pStyle w:val="Kasparov-tekst"/>
        <w:spacing w:line="276" w:lineRule="auto"/>
        <w:rPr>
          <w:rFonts w:ascii="Barlow Condensed" w:hAnsi="Barlow Condensed" w:cs="Arial"/>
          <w:sz w:val="22"/>
          <w:szCs w:val="22"/>
        </w:rPr>
      </w:pPr>
    </w:p>
    <w:p w14:paraId="52A0A3CB" w14:textId="4329C6C1" w:rsidR="00FB0F32" w:rsidRDefault="00995936" w:rsidP="00FB0F32">
      <w:pPr>
        <w:pStyle w:val="Kasparov-tekst"/>
        <w:spacing w:line="276" w:lineRule="auto"/>
        <w:rPr>
          <w:rFonts w:ascii="Barlow Condensed" w:hAnsi="Barlow Condensed" w:cs="Arial"/>
          <w:sz w:val="22"/>
          <w:szCs w:val="22"/>
        </w:rPr>
      </w:pPr>
      <w:proofErr w:type="spellStart"/>
      <w:r w:rsidRPr="00E166FA">
        <w:rPr>
          <w:rFonts w:ascii="Barlow Condensed" w:hAnsi="Barlow Condensed" w:cs="Arial"/>
          <w:sz w:val="22"/>
          <w:szCs w:val="22"/>
        </w:rPr>
        <w:t>Nedis</w:t>
      </w:r>
      <w:proofErr w:type="spellEnd"/>
      <w:r w:rsidRPr="00E166FA">
        <w:rPr>
          <w:rFonts w:ascii="Barlow Condensed" w:hAnsi="Barlow Condensed" w:cs="Arial"/>
          <w:sz w:val="22"/>
          <w:szCs w:val="22"/>
        </w:rPr>
        <w:t xml:space="preserve">: groothandel in consumenten </w:t>
      </w:r>
      <w:proofErr w:type="spellStart"/>
      <w:r w:rsidRPr="00E166FA">
        <w:rPr>
          <w:rFonts w:ascii="Barlow Condensed" w:hAnsi="Barlow Condensed" w:cs="Arial"/>
          <w:sz w:val="22"/>
          <w:szCs w:val="22"/>
        </w:rPr>
        <w:t>electronica</w:t>
      </w:r>
      <w:proofErr w:type="spellEnd"/>
      <w:r w:rsidRPr="00E166FA">
        <w:rPr>
          <w:rFonts w:ascii="Barlow Condensed" w:hAnsi="Barlow Condensed" w:cs="Arial"/>
          <w:sz w:val="22"/>
          <w:szCs w:val="22"/>
        </w:rPr>
        <w:t xml:space="preserve">; 80-100 MIO omzet; 150 – 200 medewerkers; </w:t>
      </w:r>
    </w:p>
    <w:p w14:paraId="3EBA0155" w14:textId="55C0704A" w:rsidR="00995936" w:rsidRPr="00E166FA" w:rsidRDefault="00995936" w:rsidP="00FB0F32">
      <w:pPr>
        <w:pStyle w:val="Kasparov-tekst"/>
        <w:spacing w:line="276" w:lineRule="auto"/>
        <w:rPr>
          <w:rFonts w:ascii="Barlow Condensed" w:hAnsi="Barlow Condensed" w:cs="Arial"/>
          <w:sz w:val="22"/>
          <w:szCs w:val="22"/>
        </w:rPr>
      </w:pPr>
      <w:proofErr w:type="spellStart"/>
      <w:r w:rsidRPr="00E166FA">
        <w:rPr>
          <w:rFonts w:ascii="Barlow Condensed" w:hAnsi="Barlow Condensed" w:cs="Arial"/>
          <w:sz w:val="22"/>
          <w:szCs w:val="22"/>
        </w:rPr>
        <w:t>Distrelec</w:t>
      </w:r>
      <w:proofErr w:type="spellEnd"/>
      <w:r w:rsidRPr="00E166FA">
        <w:rPr>
          <w:rFonts w:ascii="Barlow Condensed" w:hAnsi="Barlow Condensed" w:cs="Arial"/>
          <w:sz w:val="22"/>
          <w:szCs w:val="22"/>
        </w:rPr>
        <w:t xml:space="preserve">: groothandel in professioneel </w:t>
      </w:r>
      <w:proofErr w:type="spellStart"/>
      <w:r w:rsidRPr="00E166FA">
        <w:rPr>
          <w:rFonts w:ascii="Barlow Condensed" w:hAnsi="Barlow Condensed" w:cs="Arial"/>
          <w:sz w:val="22"/>
          <w:szCs w:val="22"/>
        </w:rPr>
        <w:t>electronische</w:t>
      </w:r>
      <w:proofErr w:type="spellEnd"/>
      <w:r w:rsidRPr="00E166FA">
        <w:rPr>
          <w:rFonts w:ascii="Barlow Condensed" w:hAnsi="Barlow Condensed" w:cs="Arial"/>
          <w:sz w:val="22"/>
          <w:szCs w:val="22"/>
        </w:rPr>
        <w:t xml:space="preserve"> componenten; 250 MIO omzet; 500 medewerkers </w:t>
      </w:r>
    </w:p>
    <w:p w14:paraId="00D1E749" w14:textId="77777777" w:rsidR="00995936" w:rsidRPr="00E166FA" w:rsidRDefault="00995936" w:rsidP="00FB0F32">
      <w:pPr>
        <w:pStyle w:val="Kasparov-tekst"/>
        <w:spacing w:line="276" w:lineRule="auto"/>
        <w:rPr>
          <w:rFonts w:ascii="Barlow Condensed" w:hAnsi="Barlow Condensed" w:cs="Arial"/>
          <w:sz w:val="22"/>
          <w:szCs w:val="22"/>
        </w:rPr>
      </w:pPr>
      <w:r w:rsidRPr="00E166FA">
        <w:rPr>
          <w:rFonts w:ascii="Barlow Condensed" w:hAnsi="Barlow Condensed" w:cs="Arial"/>
          <w:sz w:val="22"/>
          <w:szCs w:val="22"/>
        </w:rPr>
        <w:t xml:space="preserve">Teco CDC BV: logistieke dienstverlener voor </w:t>
      </w:r>
      <w:proofErr w:type="spellStart"/>
      <w:r w:rsidRPr="00E166FA">
        <w:rPr>
          <w:rFonts w:ascii="Barlow Condensed" w:hAnsi="Barlow Condensed" w:cs="Arial"/>
          <w:sz w:val="22"/>
          <w:szCs w:val="22"/>
        </w:rPr>
        <w:t>Nedis</w:t>
      </w:r>
      <w:proofErr w:type="spellEnd"/>
      <w:r w:rsidRPr="00E166FA">
        <w:rPr>
          <w:rFonts w:ascii="Barlow Condensed" w:hAnsi="Barlow Condensed" w:cs="Arial"/>
          <w:sz w:val="22"/>
          <w:szCs w:val="22"/>
        </w:rPr>
        <w:t xml:space="preserve"> en </w:t>
      </w:r>
      <w:proofErr w:type="spellStart"/>
      <w:r w:rsidRPr="00E166FA">
        <w:rPr>
          <w:rFonts w:ascii="Barlow Condensed" w:hAnsi="Barlow Condensed" w:cs="Arial"/>
          <w:sz w:val="22"/>
          <w:szCs w:val="22"/>
        </w:rPr>
        <w:t>Distrelec</w:t>
      </w:r>
      <w:proofErr w:type="spellEnd"/>
      <w:r w:rsidRPr="00E166FA">
        <w:rPr>
          <w:rFonts w:ascii="Barlow Condensed" w:hAnsi="Barlow Condensed" w:cs="Arial"/>
          <w:sz w:val="22"/>
          <w:szCs w:val="22"/>
        </w:rPr>
        <w:t>; 200-250 medewerkers</w:t>
      </w:r>
    </w:p>
    <w:p w14:paraId="0B433681" w14:textId="77777777" w:rsidR="00FB0F32" w:rsidRDefault="00FB0F32" w:rsidP="00FB0F32">
      <w:pPr>
        <w:pStyle w:val="Default"/>
        <w:spacing w:line="276" w:lineRule="auto"/>
        <w:rPr>
          <w:rFonts w:ascii="Barlow Condensed" w:hAnsi="Barlow Condensed"/>
          <w:b/>
          <w:sz w:val="22"/>
          <w:szCs w:val="22"/>
          <w:lang w:val="en-GB"/>
        </w:rPr>
      </w:pPr>
    </w:p>
    <w:p w14:paraId="361B5204" w14:textId="77777777" w:rsidR="00FB0F32" w:rsidRPr="002E2DAE" w:rsidRDefault="00995936" w:rsidP="00FB0F32">
      <w:pPr>
        <w:pStyle w:val="Default"/>
        <w:numPr>
          <w:ilvl w:val="1"/>
          <w:numId w:val="8"/>
        </w:numPr>
        <w:spacing w:line="276" w:lineRule="auto"/>
        <w:rPr>
          <w:rFonts w:ascii="Barlow Condensed" w:hAnsi="Barlow Condensed"/>
          <w:b/>
          <w:sz w:val="22"/>
          <w:szCs w:val="22"/>
          <w:lang w:val="en-GB"/>
        </w:rPr>
      </w:pPr>
      <w:r w:rsidRPr="00E166FA">
        <w:rPr>
          <w:rFonts w:ascii="Barlow Condensed" w:hAnsi="Barlow Condensed"/>
          <w:b/>
          <w:sz w:val="22"/>
          <w:szCs w:val="22"/>
          <w:lang w:val="en-GB"/>
        </w:rPr>
        <w:t>– 01-</w:t>
      </w:r>
      <w:r w:rsidRPr="002E2DAE">
        <w:rPr>
          <w:rFonts w:ascii="Barlow Condensed" w:hAnsi="Barlow Condensed"/>
          <w:b/>
          <w:sz w:val="22"/>
          <w:szCs w:val="22"/>
          <w:lang w:val="en-GB"/>
        </w:rPr>
        <w:t xml:space="preserve">2018 </w:t>
      </w:r>
      <w:r w:rsidR="00FB0F32" w:rsidRPr="002E2DAE">
        <w:rPr>
          <w:rFonts w:ascii="Barlow Condensed" w:hAnsi="Barlow Condensed"/>
          <w:b/>
          <w:sz w:val="22"/>
          <w:szCs w:val="22"/>
          <w:lang w:val="en-GB"/>
        </w:rPr>
        <w:tab/>
      </w:r>
      <w:r w:rsidR="00FB0F32" w:rsidRPr="002E2DAE">
        <w:rPr>
          <w:rFonts w:ascii="Barlow Condensed" w:hAnsi="Barlow Condensed"/>
          <w:b/>
          <w:sz w:val="22"/>
          <w:szCs w:val="22"/>
          <w:lang w:val="en-GB"/>
        </w:rPr>
        <w:tab/>
      </w:r>
      <w:proofErr w:type="spellStart"/>
      <w:r w:rsidRPr="002E2DAE">
        <w:rPr>
          <w:rFonts w:ascii="Barlow Condensed" w:hAnsi="Barlow Condensed"/>
          <w:b/>
          <w:sz w:val="22"/>
          <w:szCs w:val="22"/>
          <w:lang w:val="en-GB"/>
        </w:rPr>
        <w:t>Datwyler</w:t>
      </w:r>
      <w:proofErr w:type="spellEnd"/>
      <w:r w:rsidRPr="002E2DAE">
        <w:rPr>
          <w:rFonts w:ascii="Barlow Condensed" w:hAnsi="Barlow Condensed"/>
          <w:b/>
          <w:sz w:val="22"/>
          <w:szCs w:val="22"/>
          <w:lang w:val="en-GB"/>
        </w:rPr>
        <w:t xml:space="preserve"> </w:t>
      </w:r>
      <w:proofErr w:type="spellStart"/>
      <w:r w:rsidRPr="002E2DAE">
        <w:rPr>
          <w:rFonts w:ascii="Barlow Condensed" w:hAnsi="Barlow Condensed"/>
          <w:b/>
          <w:sz w:val="22"/>
          <w:szCs w:val="22"/>
          <w:lang w:val="en-GB"/>
        </w:rPr>
        <w:t>Teco</w:t>
      </w:r>
      <w:proofErr w:type="spellEnd"/>
      <w:r w:rsidRPr="002E2DAE">
        <w:rPr>
          <w:rFonts w:ascii="Barlow Condensed" w:hAnsi="Barlow Condensed"/>
          <w:b/>
          <w:sz w:val="22"/>
          <w:szCs w:val="22"/>
          <w:lang w:val="en-GB"/>
        </w:rPr>
        <w:t xml:space="preserve"> Division</w:t>
      </w:r>
    </w:p>
    <w:p w14:paraId="683B167E" w14:textId="431B827A" w:rsidR="00995936" w:rsidRPr="002E2DAE" w:rsidRDefault="00995936" w:rsidP="00FB0F32">
      <w:pPr>
        <w:pStyle w:val="Default"/>
        <w:spacing w:line="276" w:lineRule="auto"/>
        <w:ind w:left="1440" w:firstLine="720"/>
        <w:rPr>
          <w:rFonts w:ascii="Barlow Condensed" w:hAnsi="Barlow Condensed"/>
          <w:b/>
          <w:sz w:val="22"/>
          <w:szCs w:val="22"/>
          <w:lang w:val="en-GB"/>
        </w:rPr>
      </w:pPr>
      <w:proofErr w:type="spellStart"/>
      <w:r w:rsidRPr="002E2DAE">
        <w:rPr>
          <w:rFonts w:ascii="Barlow Condensed" w:hAnsi="Barlow Condensed"/>
          <w:b/>
          <w:sz w:val="22"/>
          <w:szCs w:val="22"/>
          <w:lang w:val="en-GB"/>
        </w:rPr>
        <w:t>Teamlead</w:t>
      </w:r>
      <w:proofErr w:type="spellEnd"/>
      <w:r w:rsidRPr="002E2DAE">
        <w:rPr>
          <w:rFonts w:ascii="Barlow Condensed" w:hAnsi="Barlow Condensed"/>
          <w:b/>
          <w:sz w:val="22"/>
          <w:szCs w:val="22"/>
          <w:lang w:val="en-GB"/>
        </w:rPr>
        <w:t xml:space="preserve"> Finance Shared Service Centre</w:t>
      </w:r>
    </w:p>
    <w:p w14:paraId="11695232" w14:textId="77777777" w:rsidR="00FB0F32" w:rsidRPr="00E166FA" w:rsidRDefault="00FB0F32" w:rsidP="00FB0F32">
      <w:pPr>
        <w:pStyle w:val="Default"/>
        <w:spacing w:line="276" w:lineRule="auto"/>
        <w:ind w:left="1440" w:firstLine="720"/>
        <w:rPr>
          <w:rFonts w:ascii="Barlow Condensed" w:hAnsi="Barlow Condensed"/>
          <w:sz w:val="22"/>
          <w:szCs w:val="22"/>
          <w:lang w:val="en-GB"/>
        </w:rPr>
      </w:pPr>
    </w:p>
    <w:p w14:paraId="3DDAC809" w14:textId="1D3431B3" w:rsidR="00995936" w:rsidRPr="00E166FA" w:rsidRDefault="00995936" w:rsidP="00FB0F32">
      <w:pPr>
        <w:pStyle w:val="Kasparov-tekst"/>
        <w:numPr>
          <w:ilvl w:val="0"/>
          <w:numId w:val="2"/>
        </w:numPr>
        <w:spacing w:line="276" w:lineRule="auto"/>
        <w:rPr>
          <w:rFonts w:ascii="Barlow Condensed" w:hAnsi="Barlow Condensed" w:cs="Arial"/>
          <w:sz w:val="22"/>
          <w:szCs w:val="22"/>
        </w:rPr>
      </w:pPr>
      <w:proofErr w:type="spellStart"/>
      <w:r w:rsidRPr="00E166FA">
        <w:rPr>
          <w:rFonts w:ascii="Barlow Condensed" w:hAnsi="Barlow Condensed" w:cs="Arial"/>
          <w:sz w:val="22"/>
          <w:szCs w:val="22"/>
        </w:rPr>
        <w:t>Mede-verantwoordelijk</w:t>
      </w:r>
      <w:proofErr w:type="spellEnd"/>
      <w:r w:rsidRPr="00E166FA">
        <w:rPr>
          <w:rFonts w:ascii="Barlow Condensed" w:hAnsi="Barlow Condensed" w:cs="Arial"/>
          <w:sz w:val="22"/>
          <w:szCs w:val="22"/>
        </w:rPr>
        <w:t xml:space="preserve"> voor de centralisatie van alle </w:t>
      </w:r>
      <w:proofErr w:type="spellStart"/>
      <w:r w:rsidRPr="00E166FA">
        <w:rPr>
          <w:rFonts w:ascii="Barlow Condensed" w:hAnsi="Barlow Condensed" w:cs="Arial"/>
          <w:sz w:val="22"/>
          <w:szCs w:val="22"/>
        </w:rPr>
        <w:t>Distrelec</w:t>
      </w:r>
      <w:proofErr w:type="spellEnd"/>
      <w:r w:rsidRPr="00E166FA">
        <w:rPr>
          <w:rFonts w:ascii="Barlow Condensed" w:hAnsi="Barlow Condensed" w:cs="Arial"/>
          <w:sz w:val="22"/>
          <w:szCs w:val="22"/>
        </w:rPr>
        <w:t xml:space="preserve"> entiteiten binnen het team</w:t>
      </w:r>
    </w:p>
    <w:p w14:paraId="0D38E4C7"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Direct leidinggevende van een team van 11 personen met de financiële administratieve verantwoordelijkheid voor 19 entiteiten, opgebouwd in verschillende periodes:</w:t>
      </w:r>
    </w:p>
    <w:p w14:paraId="5AAD6229" w14:textId="77777777" w:rsidR="00995936" w:rsidRPr="00E166FA" w:rsidRDefault="00995936" w:rsidP="00995936">
      <w:pPr>
        <w:pStyle w:val="Kasparov-tekst"/>
        <w:numPr>
          <w:ilvl w:val="1"/>
          <w:numId w:val="2"/>
        </w:numPr>
        <w:spacing w:line="276" w:lineRule="auto"/>
        <w:rPr>
          <w:rFonts w:ascii="Barlow Condensed" w:hAnsi="Barlow Condensed" w:cs="Arial"/>
          <w:sz w:val="22"/>
          <w:szCs w:val="22"/>
          <w:lang w:val="en-GB"/>
        </w:rPr>
      </w:pPr>
      <w:r w:rsidRPr="00E166FA">
        <w:rPr>
          <w:rFonts w:ascii="Barlow Condensed" w:hAnsi="Barlow Condensed" w:cs="Arial"/>
          <w:sz w:val="22"/>
          <w:szCs w:val="22"/>
          <w:lang w:val="en-GB"/>
        </w:rPr>
        <w:t xml:space="preserve">06-2016 – 10-2016: 2 </w:t>
      </w:r>
      <w:proofErr w:type="spellStart"/>
      <w:r w:rsidRPr="00E166FA">
        <w:rPr>
          <w:rFonts w:ascii="Barlow Condensed" w:hAnsi="Barlow Condensed" w:cs="Arial"/>
          <w:sz w:val="22"/>
          <w:szCs w:val="22"/>
          <w:lang w:val="en-GB"/>
        </w:rPr>
        <w:t>personen</w:t>
      </w:r>
      <w:proofErr w:type="spellEnd"/>
      <w:r w:rsidRPr="00E166FA">
        <w:rPr>
          <w:rFonts w:ascii="Barlow Condensed" w:hAnsi="Barlow Condensed" w:cs="Arial"/>
          <w:sz w:val="22"/>
          <w:szCs w:val="22"/>
          <w:lang w:val="en-GB"/>
        </w:rPr>
        <w:t>: BE, ES, FI (2x) FR, IT (2x)</w:t>
      </w:r>
    </w:p>
    <w:p w14:paraId="489B9DC1" w14:textId="77777777" w:rsidR="00995936" w:rsidRPr="00E166FA" w:rsidRDefault="00995936" w:rsidP="00995936">
      <w:pPr>
        <w:pStyle w:val="Kasparov-tekst"/>
        <w:numPr>
          <w:ilvl w:val="1"/>
          <w:numId w:val="2"/>
        </w:numPr>
        <w:spacing w:line="276" w:lineRule="auto"/>
        <w:rPr>
          <w:rFonts w:ascii="Barlow Condensed" w:hAnsi="Barlow Condensed" w:cs="Arial"/>
          <w:sz w:val="22"/>
          <w:szCs w:val="22"/>
          <w:lang w:val="en-GB"/>
        </w:rPr>
      </w:pPr>
      <w:r w:rsidRPr="00E166FA">
        <w:rPr>
          <w:rFonts w:ascii="Barlow Condensed" w:hAnsi="Barlow Condensed" w:cs="Arial"/>
          <w:sz w:val="22"/>
          <w:szCs w:val="22"/>
          <w:lang w:val="en-GB"/>
        </w:rPr>
        <w:t xml:space="preserve">10-2016 – 05-2017: 5 </w:t>
      </w:r>
      <w:proofErr w:type="spellStart"/>
      <w:r w:rsidRPr="00E166FA">
        <w:rPr>
          <w:rFonts w:ascii="Barlow Condensed" w:hAnsi="Barlow Condensed" w:cs="Arial"/>
          <w:sz w:val="22"/>
          <w:szCs w:val="22"/>
          <w:lang w:val="en-GB"/>
        </w:rPr>
        <w:t>personen</w:t>
      </w:r>
      <w:proofErr w:type="spellEnd"/>
      <w:r w:rsidRPr="00E166FA">
        <w:rPr>
          <w:rFonts w:ascii="Barlow Condensed" w:hAnsi="Barlow Condensed" w:cs="Arial"/>
          <w:sz w:val="22"/>
          <w:szCs w:val="22"/>
          <w:lang w:val="en-GB"/>
        </w:rPr>
        <w:t>: DK, ES, FI (2x), FR, IT (2x), NO, PL, SE (2x)</w:t>
      </w:r>
    </w:p>
    <w:p w14:paraId="14FFCD4F" w14:textId="77777777" w:rsidR="00995936" w:rsidRPr="00E166FA" w:rsidRDefault="00995936" w:rsidP="00995936">
      <w:pPr>
        <w:pStyle w:val="Kasparov-tekst"/>
        <w:numPr>
          <w:ilvl w:val="1"/>
          <w:numId w:val="2"/>
        </w:numPr>
        <w:spacing w:line="276" w:lineRule="auto"/>
        <w:rPr>
          <w:rFonts w:ascii="Barlow Condensed" w:hAnsi="Barlow Condensed" w:cs="Arial"/>
          <w:sz w:val="22"/>
          <w:szCs w:val="22"/>
          <w:lang w:val="en-GB"/>
        </w:rPr>
      </w:pPr>
      <w:r w:rsidRPr="00E166FA">
        <w:rPr>
          <w:rFonts w:ascii="Barlow Condensed" w:hAnsi="Barlow Condensed" w:cs="Arial"/>
          <w:sz w:val="22"/>
          <w:szCs w:val="22"/>
          <w:lang w:val="en-GB"/>
        </w:rPr>
        <w:t xml:space="preserve">05-2017 – 01-2018: 11 </w:t>
      </w:r>
      <w:proofErr w:type="spellStart"/>
      <w:r w:rsidRPr="00E166FA">
        <w:rPr>
          <w:rFonts w:ascii="Barlow Condensed" w:hAnsi="Barlow Condensed" w:cs="Arial"/>
          <w:sz w:val="22"/>
          <w:szCs w:val="22"/>
          <w:lang w:val="en-GB"/>
        </w:rPr>
        <w:t>personen</w:t>
      </w:r>
      <w:proofErr w:type="spellEnd"/>
      <w:r w:rsidRPr="00E166FA">
        <w:rPr>
          <w:rFonts w:ascii="Barlow Condensed" w:hAnsi="Barlow Condensed" w:cs="Arial"/>
          <w:sz w:val="22"/>
          <w:szCs w:val="22"/>
          <w:lang w:val="en-GB"/>
        </w:rPr>
        <w:t>: BE, DK, ES, FI (2x), FR, IT (2x), NL (4x) NO, PL, SE (2x), UK (2x)</w:t>
      </w:r>
    </w:p>
    <w:p w14:paraId="3473FB29"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Nadruk in het team ligt op de financiële rapportage van alle entiteiten, zowel maandelijks voor groepsdoeleinden (SWISS GAAP) als jaarlijks statutair (</w:t>
      </w:r>
      <w:proofErr w:type="spellStart"/>
      <w:r w:rsidRPr="00E166FA">
        <w:rPr>
          <w:rFonts w:ascii="Barlow Condensed" w:hAnsi="Barlow Condensed" w:cs="Arial"/>
          <w:sz w:val="22"/>
          <w:szCs w:val="22"/>
        </w:rPr>
        <w:t>local</w:t>
      </w:r>
      <w:proofErr w:type="spellEnd"/>
      <w:r w:rsidRPr="00E166FA">
        <w:rPr>
          <w:rFonts w:ascii="Barlow Condensed" w:hAnsi="Barlow Condensed" w:cs="Arial"/>
          <w:sz w:val="22"/>
          <w:szCs w:val="22"/>
        </w:rPr>
        <w:t xml:space="preserve"> GAAP)</w:t>
      </w:r>
    </w:p>
    <w:p w14:paraId="607714DB"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 xml:space="preserve">Jaarlijkse afsluiting </w:t>
      </w:r>
      <w:proofErr w:type="spellStart"/>
      <w:r w:rsidRPr="00E166FA">
        <w:rPr>
          <w:rFonts w:ascii="Barlow Condensed" w:hAnsi="Barlow Condensed" w:cs="Arial"/>
          <w:sz w:val="22"/>
          <w:szCs w:val="22"/>
        </w:rPr>
        <w:t>adhv</w:t>
      </w:r>
      <w:proofErr w:type="spellEnd"/>
      <w:r w:rsidRPr="00E166FA">
        <w:rPr>
          <w:rFonts w:ascii="Barlow Condensed" w:hAnsi="Barlow Condensed" w:cs="Arial"/>
          <w:sz w:val="22"/>
          <w:szCs w:val="22"/>
        </w:rPr>
        <w:t xml:space="preserve"> een </w:t>
      </w:r>
      <w:proofErr w:type="spellStart"/>
      <w:r w:rsidRPr="00E166FA">
        <w:rPr>
          <w:rFonts w:ascii="Barlow Condensed" w:hAnsi="Barlow Condensed" w:cs="Arial"/>
          <w:sz w:val="22"/>
          <w:szCs w:val="22"/>
        </w:rPr>
        <w:t>fast</w:t>
      </w:r>
      <w:proofErr w:type="spellEnd"/>
      <w:r w:rsidRPr="00E166FA">
        <w:rPr>
          <w:rFonts w:ascii="Barlow Condensed" w:hAnsi="Barlow Condensed" w:cs="Arial"/>
          <w:sz w:val="22"/>
          <w:szCs w:val="22"/>
        </w:rPr>
        <w:t>-close principe (deadline getekende jaarrekening 11 januari)</w:t>
      </w:r>
    </w:p>
    <w:p w14:paraId="536801E7"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 xml:space="preserve">Binnen het team zijn 3 personen werkzaam binnen het debiteuren management- en </w:t>
      </w:r>
      <w:proofErr w:type="spellStart"/>
      <w:r w:rsidRPr="00E166FA">
        <w:rPr>
          <w:rFonts w:ascii="Barlow Condensed" w:hAnsi="Barlow Condensed" w:cs="Arial"/>
          <w:sz w:val="22"/>
          <w:szCs w:val="22"/>
        </w:rPr>
        <w:t>CreditControl</w:t>
      </w:r>
      <w:proofErr w:type="spellEnd"/>
      <w:r w:rsidRPr="00E166FA">
        <w:rPr>
          <w:rFonts w:ascii="Barlow Condensed" w:hAnsi="Barlow Condensed" w:cs="Arial"/>
          <w:sz w:val="22"/>
          <w:szCs w:val="22"/>
        </w:rPr>
        <w:t xml:space="preserve"> proces voor 5 verschillende </w:t>
      </w:r>
      <w:proofErr w:type="spellStart"/>
      <w:r w:rsidRPr="00E166FA">
        <w:rPr>
          <w:rFonts w:ascii="Barlow Condensed" w:hAnsi="Barlow Condensed" w:cs="Arial"/>
          <w:sz w:val="22"/>
          <w:szCs w:val="22"/>
        </w:rPr>
        <w:t>Nedis</w:t>
      </w:r>
      <w:proofErr w:type="spellEnd"/>
      <w:r w:rsidRPr="00E166FA">
        <w:rPr>
          <w:rFonts w:ascii="Barlow Condensed" w:hAnsi="Barlow Condensed" w:cs="Arial"/>
          <w:sz w:val="22"/>
          <w:szCs w:val="22"/>
        </w:rPr>
        <w:t xml:space="preserve"> entiteiten</w:t>
      </w:r>
    </w:p>
    <w:p w14:paraId="581DEDC8"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Continue optimalisatie van de efficiency van processen (en bijbehorende kostenbesparingen)</w:t>
      </w:r>
    </w:p>
    <w:p w14:paraId="0F37FCF5"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Adviseren lokaal management met betrekking tot financiële rapportage</w:t>
      </w:r>
    </w:p>
    <w:p w14:paraId="71EFFAAC"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Proactieve procesverbetering en implementatietrajecten (</w:t>
      </w:r>
      <w:proofErr w:type="spellStart"/>
      <w:r w:rsidRPr="00E166FA">
        <w:rPr>
          <w:rFonts w:ascii="Barlow Condensed" w:hAnsi="Barlow Condensed" w:cs="Arial"/>
          <w:sz w:val="22"/>
          <w:szCs w:val="22"/>
        </w:rPr>
        <w:t>groepsbreed</w:t>
      </w:r>
      <w:proofErr w:type="spellEnd"/>
      <w:r w:rsidRPr="00E166FA">
        <w:rPr>
          <w:rFonts w:ascii="Barlow Condensed" w:hAnsi="Barlow Condensed" w:cs="Arial"/>
          <w:sz w:val="22"/>
          <w:szCs w:val="22"/>
        </w:rPr>
        <w:t xml:space="preserve">) in zowel </w:t>
      </w:r>
      <w:proofErr w:type="spellStart"/>
      <w:r w:rsidRPr="00E166FA">
        <w:rPr>
          <w:rFonts w:ascii="Barlow Condensed" w:hAnsi="Barlow Condensed" w:cs="Arial"/>
          <w:sz w:val="22"/>
          <w:szCs w:val="22"/>
        </w:rPr>
        <w:t>Nedis</w:t>
      </w:r>
      <w:proofErr w:type="spellEnd"/>
      <w:r w:rsidRPr="00E166FA">
        <w:rPr>
          <w:rFonts w:ascii="Barlow Condensed" w:hAnsi="Barlow Condensed" w:cs="Arial"/>
          <w:sz w:val="22"/>
          <w:szCs w:val="22"/>
        </w:rPr>
        <w:t xml:space="preserve"> (Exact en aanverwant) als </w:t>
      </w:r>
      <w:proofErr w:type="spellStart"/>
      <w:r w:rsidRPr="00E166FA">
        <w:rPr>
          <w:rFonts w:ascii="Barlow Condensed" w:hAnsi="Barlow Condensed" w:cs="Arial"/>
          <w:sz w:val="22"/>
          <w:szCs w:val="22"/>
        </w:rPr>
        <w:t>Distrelec</w:t>
      </w:r>
      <w:proofErr w:type="spellEnd"/>
      <w:r w:rsidRPr="00E166FA">
        <w:rPr>
          <w:rFonts w:ascii="Barlow Condensed" w:hAnsi="Barlow Condensed" w:cs="Arial"/>
          <w:sz w:val="22"/>
          <w:szCs w:val="22"/>
        </w:rPr>
        <w:t xml:space="preserve"> (SAP)</w:t>
      </w:r>
    </w:p>
    <w:p w14:paraId="1E70971E"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 xml:space="preserve">Ondersteunende rol bij budgettering van </w:t>
      </w:r>
      <w:proofErr w:type="spellStart"/>
      <w:r w:rsidRPr="00E166FA">
        <w:rPr>
          <w:rFonts w:ascii="Barlow Condensed" w:hAnsi="Barlow Condensed" w:cs="Arial"/>
          <w:sz w:val="22"/>
          <w:szCs w:val="22"/>
        </w:rPr>
        <w:t>Nedis</w:t>
      </w:r>
      <w:proofErr w:type="spellEnd"/>
      <w:r w:rsidRPr="00E166FA">
        <w:rPr>
          <w:rFonts w:ascii="Barlow Condensed" w:hAnsi="Barlow Condensed" w:cs="Arial"/>
          <w:sz w:val="22"/>
          <w:szCs w:val="22"/>
        </w:rPr>
        <w:t xml:space="preserve"> entiteiten</w:t>
      </w:r>
    </w:p>
    <w:p w14:paraId="60620C79" w14:textId="77777777" w:rsidR="00995936" w:rsidRDefault="00995936" w:rsidP="00995936">
      <w:pPr>
        <w:pStyle w:val="Kasparov-tekst"/>
        <w:numPr>
          <w:ilvl w:val="0"/>
          <w:numId w:val="2"/>
        </w:numPr>
        <w:spacing w:line="276" w:lineRule="auto"/>
        <w:rPr>
          <w:rFonts w:ascii="Barlow Condensed" w:hAnsi="Barlow Condensed" w:cs="Arial"/>
          <w:sz w:val="22"/>
          <w:szCs w:val="22"/>
        </w:rPr>
      </w:pPr>
      <w:proofErr w:type="spellStart"/>
      <w:r w:rsidRPr="00E166FA">
        <w:rPr>
          <w:rFonts w:ascii="Barlow Condensed" w:hAnsi="Barlow Condensed" w:cs="Arial"/>
          <w:sz w:val="22"/>
          <w:szCs w:val="22"/>
        </w:rPr>
        <w:t>Key</w:t>
      </w:r>
      <w:proofErr w:type="spellEnd"/>
      <w:r w:rsidRPr="00E166FA">
        <w:rPr>
          <w:rFonts w:ascii="Barlow Condensed" w:hAnsi="Barlow Condensed" w:cs="Arial"/>
          <w:sz w:val="22"/>
          <w:szCs w:val="22"/>
        </w:rPr>
        <w:t xml:space="preserve"> user purchase2pay (crediteuren) proces met daarin de 3-way match module, scan/herken software en de autorisatie workflow</w:t>
      </w:r>
    </w:p>
    <w:p w14:paraId="2C856F1A" w14:textId="77777777" w:rsidR="00995936" w:rsidRPr="00B3786D" w:rsidRDefault="00995936" w:rsidP="00995936">
      <w:pPr>
        <w:pStyle w:val="Kasparov-tekst"/>
        <w:spacing w:line="276" w:lineRule="auto"/>
        <w:ind w:left="720"/>
        <w:rPr>
          <w:rFonts w:ascii="Barlow Condensed" w:hAnsi="Barlow Condensed" w:cs="Arial"/>
          <w:sz w:val="22"/>
          <w:szCs w:val="22"/>
        </w:rPr>
      </w:pPr>
    </w:p>
    <w:p w14:paraId="1603F690" w14:textId="77777777" w:rsidR="00995936" w:rsidRPr="00E166FA" w:rsidRDefault="00995936" w:rsidP="00FB0F32">
      <w:pPr>
        <w:spacing w:line="276" w:lineRule="auto"/>
        <w:rPr>
          <w:rFonts w:ascii="Barlow Condensed" w:hAnsi="Barlow Condensed" w:cs="Arial"/>
          <w:b/>
        </w:rPr>
      </w:pPr>
      <w:r w:rsidRPr="00E166FA">
        <w:rPr>
          <w:rFonts w:ascii="Barlow Condensed" w:hAnsi="Barlow Condensed"/>
          <w:b/>
          <w:noProof/>
          <w:lang w:eastAsia="nl-NL"/>
        </w:rPr>
        <w:drawing>
          <wp:inline distT="0" distB="0" distL="0" distR="0" wp14:anchorId="4D8A0346" wp14:editId="42AC79BC">
            <wp:extent cx="907147" cy="56197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5"/>
                    <a:stretch>
                      <a:fillRect/>
                    </a:stretch>
                  </pic:blipFill>
                  <pic:spPr>
                    <a:xfrm>
                      <a:off x="0" y="0"/>
                      <a:ext cx="932371" cy="577601"/>
                    </a:xfrm>
                    <a:prstGeom prst="rect">
                      <a:avLst/>
                    </a:prstGeom>
                  </pic:spPr>
                </pic:pic>
              </a:graphicData>
            </a:graphic>
          </wp:inline>
        </w:drawing>
      </w:r>
    </w:p>
    <w:p w14:paraId="6D51D09F" w14:textId="77777777" w:rsidR="002E2DAE" w:rsidRPr="002E2DAE" w:rsidRDefault="00995936" w:rsidP="00FB0F32">
      <w:pPr>
        <w:spacing w:line="276" w:lineRule="auto"/>
        <w:rPr>
          <w:rFonts w:ascii="Barlow Condensed" w:hAnsi="Barlow Condensed" w:cs="Arial"/>
          <w:b/>
          <w:bCs/>
          <w:lang w:val="en-GB"/>
        </w:rPr>
      </w:pPr>
      <w:r w:rsidRPr="00E166FA">
        <w:rPr>
          <w:rFonts w:ascii="Barlow Condensed" w:hAnsi="Barlow Condensed" w:cs="Arial"/>
          <w:b/>
          <w:lang w:val="en-GB"/>
        </w:rPr>
        <w:t xml:space="preserve">06-2015 – 05-2016 </w:t>
      </w:r>
      <w:r w:rsidR="002E2DAE">
        <w:rPr>
          <w:rFonts w:ascii="Barlow Condensed" w:hAnsi="Barlow Condensed" w:cs="Arial"/>
          <w:b/>
          <w:lang w:val="en-GB"/>
        </w:rPr>
        <w:tab/>
      </w:r>
      <w:proofErr w:type="spellStart"/>
      <w:r w:rsidRPr="002E2DAE">
        <w:rPr>
          <w:rFonts w:ascii="Barlow Condensed" w:hAnsi="Barlow Condensed" w:cs="Arial"/>
          <w:b/>
          <w:bCs/>
          <w:lang w:val="en-GB"/>
        </w:rPr>
        <w:t>Nedis</w:t>
      </w:r>
      <w:proofErr w:type="spellEnd"/>
      <w:r w:rsidRPr="002E2DAE">
        <w:rPr>
          <w:rFonts w:ascii="Barlow Condensed" w:hAnsi="Barlow Condensed" w:cs="Arial"/>
          <w:b/>
          <w:bCs/>
          <w:lang w:val="en-GB"/>
        </w:rPr>
        <w:t xml:space="preserve"> B.V</w:t>
      </w:r>
    </w:p>
    <w:p w14:paraId="360AC85E" w14:textId="0E1EE766" w:rsidR="002E2DAE" w:rsidRDefault="00995936" w:rsidP="002E2DAE">
      <w:pPr>
        <w:spacing w:line="276" w:lineRule="auto"/>
        <w:ind w:left="1440" w:firstLine="720"/>
        <w:rPr>
          <w:rFonts w:ascii="Barlow Condensed" w:hAnsi="Barlow Condensed" w:cs="Arial"/>
          <w:b/>
          <w:bCs/>
          <w:lang w:val="en-GB"/>
        </w:rPr>
      </w:pPr>
      <w:r w:rsidRPr="002E2DAE">
        <w:rPr>
          <w:rFonts w:ascii="Barlow Condensed" w:hAnsi="Barlow Condensed" w:cs="Arial"/>
          <w:b/>
          <w:bCs/>
          <w:lang w:val="en-GB"/>
        </w:rPr>
        <w:t>Finance General ledger employee FSSC</w:t>
      </w:r>
    </w:p>
    <w:p w14:paraId="529FE5BB" w14:textId="5B3D212E" w:rsidR="002E2DAE" w:rsidRDefault="002E2DAE" w:rsidP="002E2DAE">
      <w:pPr>
        <w:spacing w:line="276" w:lineRule="auto"/>
        <w:ind w:left="1440" w:firstLine="720"/>
        <w:rPr>
          <w:rFonts w:ascii="Barlow Condensed" w:hAnsi="Barlow Condensed" w:cs="Arial"/>
          <w:b/>
          <w:bCs/>
          <w:lang w:val="en-GB"/>
        </w:rPr>
      </w:pPr>
    </w:p>
    <w:p w14:paraId="532ED147" w14:textId="77777777" w:rsidR="002E2DAE" w:rsidRPr="002E2DAE" w:rsidRDefault="002E2DAE" w:rsidP="002E2DAE">
      <w:pPr>
        <w:spacing w:line="276" w:lineRule="auto"/>
        <w:ind w:left="1440" w:firstLine="720"/>
        <w:rPr>
          <w:rFonts w:ascii="Barlow Condensed" w:hAnsi="Barlow Condensed" w:cs="Arial"/>
          <w:b/>
          <w:bCs/>
          <w:lang w:val="en-GB"/>
        </w:rPr>
      </w:pPr>
    </w:p>
    <w:p w14:paraId="2C69B401" w14:textId="13260E99" w:rsidR="00995936" w:rsidRPr="00E166FA" w:rsidRDefault="00995936" w:rsidP="00995936">
      <w:pPr>
        <w:pStyle w:val="Kasparov-tekst"/>
        <w:numPr>
          <w:ilvl w:val="0"/>
          <w:numId w:val="2"/>
        </w:numPr>
        <w:spacing w:line="276" w:lineRule="auto"/>
        <w:rPr>
          <w:rFonts w:ascii="Barlow Condensed" w:hAnsi="Barlow Condensed" w:cs="Arial"/>
          <w:b/>
          <w:sz w:val="22"/>
          <w:szCs w:val="22"/>
        </w:rPr>
      </w:pPr>
      <w:r w:rsidRPr="00E166FA">
        <w:rPr>
          <w:rFonts w:ascii="Barlow Condensed" w:hAnsi="Barlow Condensed" w:cs="Arial"/>
          <w:sz w:val="22"/>
          <w:szCs w:val="22"/>
        </w:rPr>
        <w:lastRenderedPageBreak/>
        <w:t>Beheren en opstellen van balans en winst-en-verliesrekening en winstbepaling volgens lokale en SWISS GAAP voor 3 Europese entiteiten:</w:t>
      </w:r>
    </w:p>
    <w:p w14:paraId="6E2B54C4" w14:textId="77777777" w:rsidR="00995936" w:rsidRPr="00E166FA" w:rsidRDefault="00995936" w:rsidP="00995936">
      <w:pPr>
        <w:pStyle w:val="Kasparov-tekst"/>
        <w:numPr>
          <w:ilvl w:val="1"/>
          <w:numId w:val="2"/>
        </w:numPr>
        <w:spacing w:line="276" w:lineRule="auto"/>
        <w:rPr>
          <w:rFonts w:ascii="Barlow Condensed" w:hAnsi="Barlow Condensed" w:cs="Arial"/>
          <w:b/>
          <w:sz w:val="22"/>
          <w:szCs w:val="22"/>
        </w:rPr>
      </w:pPr>
      <w:r w:rsidRPr="00E166FA">
        <w:rPr>
          <w:rFonts w:ascii="Barlow Condensed" w:hAnsi="Barlow Condensed" w:cs="Arial"/>
          <w:sz w:val="22"/>
          <w:szCs w:val="22"/>
        </w:rPr>
        <w:t>België 01-01-2015 – 01-10-2016</w:t>
      </w:r>
    </w:p>
    <w:p w14:paraId="0F5FCB35" w14:textId="77777777" w:rsidR="00995936" w:rsidRPr="00E166FA" w:rsidRDefault="00995936" w:rsidP="00995936">
      <w:pPr>
        <w:pStyle w:val="Kasparov-tekst"/>
        <w:numPr>
          <w:ilvl w:val="1"/>
          <w:numId w:val="2"/>
        </w:numPr>
        <w:spacing w:line="276" w:lineRule="auto"/>
        <w:rPr>
          <w:rFonts w:ascii="Barlow Condensed" w:hAnsi="Barlow Condensed" w:cs="Arial"/>
          <w:b/>
          <w:sz w:val="22"/>
          <w:szCs w:val="22"/>
        </w:rPr>
      </w:pPr>
      <w:r w:rsidRPr="00E166FA">
        <w:rPr>
          <w:rFonts w:ascii="Barlow Condensed" w:hAnsi="Barlow Condensed" w:cs="Arial"/>
          <w:sz w:val="22"/>
          <w:szCs w:val="22"/>
        </w:rPr>
        <w:t>Engeland 01-06-2016 – 01-07-2016</w:t>
      </w:r>
    </w:p>
    <w:p w14:paraId="69036839" w14:textId="77777777" w:rsidR="00995936" w:rsidRPr="00E166FA" w:rsidRDefault="00995936" w:rsidP="00995936">
      <w:pPr>
        <w:pStyle w:val="Kasparov-tekst"/>
        <w:numPr>
          <w:ilvl w:val="1"/>
          <w:numId w:val="2"/>
        </w:numPr>
        <w:spacing w:line="276" w:lineRule="auto"/>
        <w:rPr>
          <w:rFonts w:ascii="Barlow Condensed" w:hAnsi="Barlow Condensed" w:cs="Arial"/>
          <w:b/>
          <w:sz w:val="22"/>
          <w:szCs w:val="22"/>
        </w:rPr>
      </w:pPr>
      <w:r w:rsidRPr="00E166FA">
        <w:rPr>
          <w:rFonts w:ascii="Barlow Condensed" w:hAnsi="Barlow Condensed" w:cs="Arial"/>
          <w:sz w:val="22"/>
          <w:szCs w:val="22"/>
        </w:rPr>
        <w:t>Frankrijk 01-08-2015 – 01-04-2017</w:t>
      </w:r>
    </w:p>
    <w:p w14:paraId="42C246D9" w14:textId="77777777" w:rsidR="00995936" w:rsidRPr="00E166FA" w:rsidRDefault="00995936" w:rsidP="00995936">
      <w:pPr>
        <w:pStyle w:val="Kasparov-tekst"/>
        <w:numPr>
          <w:ilvl w:val="0"/>
          <w:numId w:val="2"/>
        </w:numPr>
        <w:spacing w:line="276" w:lineRule="auto"/>
        <w:rPr>
          <w:rFonts w:ascii="Barlow Condensed" w:hAnsi="Barlow Condensed" w:cs="Arial"/>
          <w:b/>
          <w:sz w:val="22"/>
          <w:szCs w:val="22"/>
        </w:rPr>
      </w:pPr>
      <w:r w:rsidRPr="00E166FA">
        <w:rPr>
          <w:rFonts w:ascii="Barlow Condensed" w:hAnsi="Barlow Condensed" w:cs="Arial"/>
          <w:sz w:val="22"/>
          <w:szCs w:val="22"/>
        </w:rPr>
        <w:t xml:space="preserve">Aanmaken en beheren verschillende aangiftes (BTW, VPB, </w:t>
      </w:r>
      <w:proofErr w:type="spellStart"/>
      <w:r w:rsidRPr="00E166FA">
        <w:rPr>
          <w:rFonts w:ascii="Barlow Condensed" w:hAnsi="Barlow Condensed" w:cs="Arial"/>
          <w:sz w:val="22"/>
          <w:szCs w:val="22"/>
        </w:rPr>
        <w:t>Intrastat</w:t>
      </w:r>
      <w:proofErr w:type="spellEnd"/>
      <w:r w:rsidRPr="00E166FA">
        <w:rPr>
          <w:rFonts w:ascii="Barlow Condensed" w:hAnsi="Barlow Condensed" w:cs="Arial"/>
          <w:sz w:val="22"/>
          <w:szCs w:val="22"/>
        </w:rPr>
        <w:t xml:space="preserve">, </w:t>
      </w:r>
      <w:proofErr w:type="spellStart"/>
      <w:r w:rsidRPr="00E166FA">
        <w:rPr>
          <w:rFonts w:ascii="Barlow Condensed" w:hAnsi="Barlow Condensed" w:cs="Arial"/>
          <w:sz w:val="22"/>
          <w:szCs w:val="22"/>
        </w:rPr>
        <w:t>Battery</w:t>
      </w:r>
      <w:proofErr w:type="spellEnd"/>
      <w:r w:rsidRPr="00E166FA">
        <w:rPr>
          <w:rFonts w:ascii="Barlow Condensed" w:hAnsi="Barlow Condensed" w:cs="Arial"/>
          <w:sz w:val="22"/>
          <w:szCs w:val="22"/>
        </w:rPr>
        <w:t xml:space="preserve">, </w:t>
      </w:r>
      <w:proofErr w:type="spellStart"/>
      <w:r w:rsidRPr="00E166FA">
        <w:rPr>
          <w:rFonts w:ascii="Barlow Condensed" w:hAnsi="Barlow Condensed" w:cs="Arial"/>
          <w:sz w:val="22"/>
          <w:szCs w:val="22"/>
        </w:rPr>
        <w:t>Copytax</w:t>
      </w:r>
      <w:proofErr w:type="spellEnd"/>
      <w:r w:rsidRPr="00E166FA">
        <w:rPr>
          <w:rFonts w:ascii="Barlow Condensed" w:hAnsi="Barlow Condensed" w:cs="Arial"/>
          <w:sz w:val="22"/>
          <w:szCs w:val="22"/>
        </w:rPr>
        <w:t>, WEEE etc.)</w:t>
      </w:r>
    </w:p>
    <w:p w14:paraId="3224BB24" w14:textId="77777777" w:rsidR="00995936" w:rsidRPr="00E166FA" w:rsidRDefault="00995936" w:rsidP="00995936">
      <w:pPr>
        <w:pStyle w:val="Kasparov-tekst"/>
        <w:numPr>
          <w:ilvl w:val="0"/>
          <w:numId w:val="2"/>
        </w:numPr>
        <w:spacing w:line="276" w:lineRule="auto"/>
        <w:rPr>
          <w:rFonts w:ascii="Barlow Condensed" w:hAnsi="Barlow Condensed" w:cs="Arial"/>
          <w:b/>
          <w:sz w:val="22"/>
          <w:szCs w:val="22"/>
        </w:rPr>
      </w:pPr>
      <w:r w:rsidRPr="00E166FA">
        <w:rPr>
          <w:rFonts w:ascii="Barlow Condensed" w:hAnsi="Barlow Condensed" w:cs="Arial"/>
          <w:sz w:val="22"/>
          <w:szCs w:val="22"/>
        </w:rPr>
        <w:t>Cashflow forecast</w:t>
      </w:r>
    </w:p>
    <w:p w14:paraId="462C126B" w14:textId="77777777" w:rsidR="00995936" w:rsidRPr="00E166FA" w:rsidRDefault="00995936" w:rsidP="00995936">
      <w:pPr>
        <w:pStyle w:val="Kasparov-tekst"/>
        <w:numPr>
          <w:ilvl w:val="0"/>
          <w:numId w:val="2"/>
        </w:numPr>
        <w:spacing w:line="276" w:lineRule="auto"/>
        <w:rPr>
          <w:rFonts w:ascii="Barlow Condensed" w:hAnsi="Barlow Condensed" w:cs="Arial"/>
          <w:b/>
          <w:sz w:val="22"/>
          <w:szCs w:val="22"/>
        </w:rPr>
      </w:pPr>
      <w:r w:rsidRPr="00E166FA">
        <w:rPr>
          <w:rFonts w:ascii="Barlow Condensed" w:hAnsi="Barlow Condensed" w:cs="Arial"/>
          <w:sz w:val="22"/>
          <w:szCs w:val="22"/>
        </w:rPr>
        <w:t>Optimaliseren en documenteren van balansdossiers</w:t>
      </w:r>
    </w:p>
    <w:p w14:paraId="23CB7182" w14:textId="77777777" w:rsidR="00995936" w:rsidRPr="00E166FA" w:rsidRDefault="00995936" w:rsidP="00995936">
      <w:pPr>
        <w:pStyle w:val="Kasparov-tekst"/>
        <w:numPr>
          <w:ilvl w:val="0"/>
          <w:numId w:val="2"/>
        </w:numPr>
        <w:spacing w:line="276" w:lineRule="auto"/>
        <w:rPr>
          <w:rFonts w:ascii="Barlow Condensed" w:hAnsi="Barlow Condensed" w:cs="Arial"/>
          <w:b/>
          <w:sz w:val="22"/>
          <w:szCs w:val="22"/>
        </w:rPr>
      </w:pPr>
      <w:r w:rsidRPr="00E166FA">
        <w:rPr>
          <w:rFonts w:ascii="Barlow Condensed" w:hAnsi="Barlow Condensed" w:cs="Arial"/>
          <w:sz w:val="22"/>
          <w:szCs w:val="22"/>
        </w:rPr>
        <w:t xml:space="preserve">Ondersteunende en </w:t>
      </w:r>
      <w:proofErr w:type="spellStart"/>
      <w:r w:rsidRPr="00E166FA">
        <w:rPr>
          <w:rFonts w:ascii="Barlow Condensed" w:hAnsi="Barlow Condensed" w:cs="Arial"/>
          <w:sz w:val="22"/>
          <w:szCs w:val="22"/>
        </w:rPr>
        <w:t>coordinerende</w:t>
      </w:r>
      <w:proofErr w:type="spellEnd"/>
      <w:r w:rsidRPr="00E166FA">
        <w:rPr>
          <w:rFonts w:ascii="Barlow Condensed" w:hAnsi="Barlow Condensed" w:cs="Arial"/>
          <w:sz w:val="22"/>
          <w:szCs w:val="22"/>
        </w:rPr>
        <w:t xml:space="preserve"> rol bij jaareind audit</w:t>
      </w:r>
    </w:p>
    <w:p w14:paraId="4ECE4B83" w14:textId="77777777" w:rsidR="00995936" w:rsidRPr="00E166FA" w:rsidRDefault="00995936" w:rsidP="00995936">
      <w:pPr>
        <w:pStyle w:val="Kasparov-tekst"/>
        <w:numPr>
          <w:ilvl w:val="0"/>
          <w:numId w:val="2"/>
        </w:numPr>
        <w:spacing w:line="276" w:lineRule="auto"/>
        <w:rPr>
          <w:rFonts w:ascii="Barlow Condensed" w:hAnsi="Barlow Condensed" w:cs="Arial"/>
          <w:b/>
          <w:sz w:val="22"/>
          <w:szCs w:val="22"/>
        </w:rPr>
      </w:pPr>
      <w:r w:rsidRPr="00E166FA">
        <w:rPr>
          <w:rFonts w:ascii="Barlow Condensed" w:hAnsi="Barlow Condensed" w:cs="Arial"/>
          <w:sz w:val="22"/>
          <w:szCs w:val="22"/>
        </w:rPr>
        <w:t>Optimaliseren van financiële kostenbeheersing</w:t>
      </w:r>
    </w:p>
    <w:p w14:paraId="5B33BEC6" w14:textId="77777777" w:rsidR="00995936" w:rsidRPr="00E166FA" w:rsidRDefault="00995936" w:rsidP="00995936">
      <w:pPr>
        <w:pStyle w:val="Kasparov-tekst"/>
        <w:numPr>
          <w:ilvl w:val="0"/>
          <w:numId w:val="2"/>
        </w:numPr>
        <w:spacing w:line="276" w:lineRule="auto"/>
        <w:rPr>
          <w:rFonts w:ascii="Barlow Condensed" w:hAnsi="Barlow Condensed" w:cs="Arial"/>
          <w:b/>
          <w:sz w:val="22"/>
          <w:szCs w:val="22"/>
        </w:rPr>
      </w:pPr>
      <w:r w:rsidRPr="00E166FA">
        <w:rPr>
          <w:rFonts w:ascii="Barlow Condensed" w:hAnsi="Barlow Condensed" w:cs="Arial"/>
          <w:sz w:val="22"/>
          <w:szCs w:val="22"/>
        </w:rPr>
        <w:t>Coördineren en administratief afhandelen fusies en liquidaties in Engeland en Frankrijk</w:t>
      </w:r>
    </w:p>
    <w:p w14:paraId="6B2A9821" w14:textId="461F7C64" w:rsidR="00995936" w:rsidRDefault="00995936" w:rsidP="00995936">
      <w:pPr>
        <w:pStyle w:val="Kasparov-tekst"/>
        <w:numPr>
          <w:ilvl w:val="0"/>
          <w:numId w:val="2"/>
        </w:numPr>
        <w:spacing w:line="276" w:lineRule="auto"/>
        <w:rPr>
          <w:rFonts w:ascii="Barlow Condensed" w:hAnsi="Barlow Condensed" w:cs="Arial"/>
          <w:sz w:val="22"/>
          <w:szCs w:val="22"/>
        </w:rPr>
      </w:pPr>
      <w:proofErr w:type="spellStart"/>
      <w:r w:rsidRPr="00E166FA">
        <w:rPr>
          <w:rFonts w:ascii="Barlow Condensed" w:hAnsi="Barlow Condensed" w:cs="Arial"/>
          <w:sz w:val="22"/>
          <w:szCs w:val="22"/>
        </w:rPr>
        <w:t>Key</w:t>
      </w:r>
      <w:proofErr w:type="spellEnd"/>
      <w:r w:rsidRPr="00E166FA">
        <w:rPr>
          <w:rFonts w:ascii="Barlow Condensed" w:hAnsi="Barlow Condensed" w:cs="Arial"/>
          <w:sz w:val="22"/>
          <w:szCs w:val="22"/>
        </w:rPr>
        <w:t xml:space="preserve"> user purchase2pay (crediteuren) proces met daarin de 3-way match module, scan/herken software en de autorisatie workflow</w:t>
      </w:r>
    </w:p>
    <w:p w14:paraId="40F3DBE0" w14:textId="77777777" w:rsidR="002E2DAE" w:rsidRPr="00B3786D" w:rsidRDefault="002E2DAE" w:rsidP="002E2DAE">
      <w:pPr>
        <w:pStyle w:val="Kasparov-tekst"/>
        <w:spacing w:line="276" w:lineRule="auto"/>
        <w:rPr>
          <w:rFonts w:ascii="Barlow Condensed" w:hAnsi="Barlow Condensed" w:cs="Arial"/>
          <w:sz w:val="22"/>
          <w:szCs w:val="22"/>
        </w:rPr>
      </w:pPr>
    </w:p>
    <w:p w14:paraId="5C1B20E6" w14:textId="77777777" w:rsidR="00995936" w:rsidRPr="00E166FA" w:rsidRDefault="00995936" w:rsidP="002E2DAE">
      <w:pPr>
        <w:spacing w:line="276" w:lineRule="auto"/>
        <w:rPr>
          <w:rFonts w:ascii="Barlow Condensed" w:hAnsi="Barlow Condensed" w:cs="Arial"/>
          <w:b/>
          <w:lang w:val="en-GB"/>
        </w:rPr>
      </w:pPr>
      <w:r w:rsidRPr="00E166FA">
        <w:rPr>
          <w:rFonts w:ascii="Barlow Condensed" w:hAnsi="Barlow Condensed"/>
          <w:b/>
          <w:noProof/>
          <w:lang w:eastAsia="nl-NL"/>
        </w:rPr>
        <w:drawing>
          <wp:inline distT="0" distB="0" distL="0" distR="0" wp14:anchorId="6DC6EAF3" wp14:editId="03305B53">
            <wp:extent cx="907147" cy="561975"/>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5"/>
                    <a:stretch>
                      <a:fillRect/>
                    </a:stretch>
                  </pic:blipFill>
                  <pic:spPr>
                    <a:xfrm>
                      <a:off x="0" y="0"/>
                      <a:ext cx="932371" cy="577601"/>
                    </a:xfrm>
                    <a:prstGeom prst="rect">
                      <a:avLst/>
                    </a:prstGeom>
                  </pic:spPr>
                </pic:pic>
              </a:graphicData>
            </a:graphic>
          </wp:inline>
        </w:drawing>
      </w:r>
    </w:p>
    <w:p w14:paraId="7D8895CE" w14:textId="0CF1E16B" w:rsidR="002E2DAE" w:rsidRPr="002E2DAE" w:rsidRDefault="00995936" w:rsidP="002E2DAE">
      <w:pPr>
        <w:spacing w:line="276" w:lineRule="auto"/>
        <w:rPr>
          <w:rFonts w:ascii="Barlow Condensed" w:hAnsi="Barlow Condensed" w:cs="Arial"/>
          <w:b/>
          <w:lang w:val="en-GB"/>
        </w:rPr>
      </w:pPr>
      <w:r w:rsidRPr="002E2DAE">
        <w:rPr>
          <w:rFonts w:ascii="Barlow Condensed" w:hAnsi="Barlow Condensed" w:cs="Arial"/>
          <w:b/>
          <w:lang w:val="en-GB"/>
        </w:rPr>
        <w:t xml:space="preserve">10-2014 – 05-2015 </w:t>
      </w:r>
      <w:r w:rsidR="002E2DAE" w:rsidRPr="002E2DAE">
        <w:rPr>
          <w:rFonts w:ascii="Barlow Condensed" w:hAnsi="Barlow Condensed" w:cs="Arial"/>
          <w:b/>
          <w:lang w:val="en-GB"/>
        </w:rPr>
        <w:tab/>
      </w:r>
      <w:r w:rsidR="002E2DAE" w:rsidRPr="002E2DAE">
        <w:rPr>
          <w:rFonts w:ascii="Barlow Condensed" w:hAnsi="Barlow Condensed" w:cs="Arial"/>
          <w:b/>
          <w:lang w:val="en-GB"/>
        </w:rPr>
        <w:tab/>
      </w:r>
      <w:proofErr w:type="spellStart"/>
      <w:r w:rsidRPr="002E2DAE">
        <w:rPr>
          <w:rFonts w:ascii="Barlow Condensed" w:hAnsi="Barlow Condensed" w:cs="Arial"/>
          <w:b/>
          <w:lang w:val="en-GB"/>
        </w:rPr>
        <w:t>Nedis</w:t>
      </w:r>
      <w:proofErr w:type="spellEnd"/>
      <w:r w:rsidRPr="002E2DAE">
        <w:rPr>
          <w:rFonts w:ascii="Barlow Condensed" w:hAnsi="Barlow Condensed" w:cs="Arial"/>
          <w:b/>
          <w:lang w:val="en-GB"/>
        </w:rPr>
        <w:t xml:space="preserve"> B.V.</w:t>
      </w:r>
    </w:p>
    <w:p w14:paraId="17C9FB96" w14:textId="36618C3B" w:rsidR="00995936" w:rsidRDefault="00995936" w:rsidP="002E2DAE">
      <w:pPr>
        <w:spacing w:line="276" w:lineRule="auto"/>
        <w:ind w:left="1440" w:firstLine="720"/>
        <w:rPr>
          <w:rFonts w:ascii="Barlow Condensed" w:hAnsi="Barlow Condensed" w:cs="Arial"/>
          <w:b/>
          <w:lang w:val="en-GB"/>
        </w:rPr>
      </w:pPr>
      <w:r w:rsidRPr="002E2DAE">
        <w:rPr>
          <w:rFonts w:ascii="Barlow Condensed" w:hAnsi="Barlow Condensed" w:cs="Arial"/>
          <w:b/>
          <w:lang w:val="en-GB"/>
        </w:rPr>
        <w:t>Senior Accounts Payable Finance Shared Service Centre</w:t>
      </w:r>
    </w:p>
    <w:p w14:paraId="7C5C156F" w14:textId="77777777" w:rsidR="002E2DAE" w:rsidRDefault="002E2DAE" w:rsidP="002E2DAE">
      <w:pPr>
        <w:pStyle w:val="Kasparov-tekst"/>
        <w:spacing w:line="276" w:lineRule="auto"/>
        <w:rPr>
          <w:rFonts w:ascii="Barlow Condensed" w:hAnsi="Barlow Condensed" w:cs="Arial"/>
          <w:sz w:val="22"/>
          <w:szCs w:val="22"/>
        </w:rPr>
      </w:pPr>
    </w:p>
    <w:p w14:paraId="3AC56FC7" w14:textId="52AAC533" w:rsidR="00995936" w:rsidRPr="00E166FA" w:rsidRDefault="00995936" w:rsidP="002E2DAE">
      <w:pPr>
        <w:pStyle w:val="Kasparov-tekst"/>
        <w:spacing w:line="276" w:lineRule="auto"/>
        <w:rPr>
          <w:rFonts w:ascii="Barlow Condensed" w:hAnsi="Barlow Condensed" w:cs="Arial"/>
          <w:sz w:val="22"/>
          <w:szCs w:val="22"/>
        </w:rPr>
      </w:pPr>
      <w:r w:rsidRPr="00E166FA">
        <w:rPr>
          <w:rFonts w:ascii="Barlow Condensed" w:hAnsi="Barlow Condensed" w:cs="Arial"/>
          <w:sz w:val="22"/>
          <w:szCs w:val="22"/>
        </w:rPr>
        <w:t>Taken en verantwoordelijkheden:</w:t>
      </w:r>
    </w:p>
    <w:p w14:paraId="435DE74E" w14:textId="22DE84E6"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 xml:space="preserve">Het aansturen en beoordelen van de </w:t>
      </w:r>
      <w:r w:rsidR="002E2DAE" w:rsidRPr="00E166FA">
        <w:rPr>
          <w:rFonts w:ascii="Barlow Condensed" w:hAnsi="Barlow Condensed" w:cs="Arial"/>
          <w:sz w:val="22"/>
          <w:szCs w:val="22"/>
        </w:rPr>
        <w:t>crediteurenadministratie</w:t>
      </w:r>
      <w:r w:rsidRPr="00E166FA">
        <w:rPr>
          <w:rFonts w:ascii="Barlow Condensed" w:hAnsi="Barlow Condensed" w:cs="Arial"/>
          <w:sz w:val="22"/>
          <w:szCs w:val="22"/>
        </w:rPr>
        <w:t xml:space="preserve"> voor 12 entiteiten, 4 medewerkers</w:t>
      </w:r>
    </w:p>
    <w:p w14:paraId="047F7627" w14:textId="77777777" w:rsidR="00995936" w:rsidRPr="00E166FA" w:rsidRDefault="00995936" w:rsidP="00995936">
      <w:pPr>
        <w:pStyle w:val="Kasparov-tekst"/>
        <w:numPr>
          <w:ilvl w:val="0"/>
          <w:numId w:val="2"/>
        </w:numPr>
        <w:spacing w:line="276" w:lineRule="auto"/>
        <w:rPr>
          <w:rFonts w:ascii="Barlow Condensed" w:hAnsi="Barlow Condensed" w:cs="Arial"/>
          <w:sz w:val="22"/>
          <w:szCs w:val="22"/>
        </w:rPr>
      </w:pPr>
      <w:r w:rsidRPr="00E166FA">
        <w:rPr>
          <w:rFonts w:ascii="Barlow Condensed" w:hAnsi="Barlow Condensed" w:cs="Arial"/>
          <w:sz w:val="22"/>
          <w:szCs w:val="22"/>
        </w:rPr>
        <w:t>Invoeren, archiveren en coderen inkooporderfacturen van het hoofdkantoor</w:t>
      </w:r>
    </w:p>
    <w:p w14:paraId="28E46F57" w14:textId="77777777" w:rsidR="00995936" w:rsidRPr="00E166FA" w:rsidRDefault="00995936" w:rsidP="00995936">
      <w:pPr>
        <w:pStyle w:val="Kasparov-tekst"/>
        <w:numPr>
          <w:ilvl w:val="0"/>
          <w:numId w:val="4"/>
        </w:numPr>
        <w:spacing w:line="276" w:lineRule="auto"/>
        <w:rPr>
          <w:rFonts w:ascii="Barlow Condensed" w:hAnsi="Barlow Condensed" w:cs="Arial"/>
          <w:sz w:val="22"/>
          <w:szCs w:val="22"/>
        </w:rPr>
      </w:pPr>
      <w:r w:rsidRPr="00E166FA">
        <w:rPr>
          <w:rFonts w:ascii="Barlow Condensed" w:hAnsi="Barlow Condensed" w:cs="Arial"/>
          <w:sz w:val="22"/>
          <w:szCs w:val="22"/>
        </w:rPr>
        <w:t>Verbeteren en beheren 3-way match inkooporderproces</w:t>
      </w:r>
    </w:p>
    <w:p w14:paraId="5E9026C8" w14:textId="77777777" w:rsidR="00995936" w:rsidRPr="00E166FA" w:rsidRDefault="00995936" w:rsidP="00995936">
      <w:pPr>
        <w:pStyle w:val="Kasparov-tekst"/>
        <w:numPr>
          <w:ilvl w:val="0"/>
          <w:numId w:val="4"/>
        </w:numPr>
        <w:spacing w:line="276" w:lineRule="auto"/>
        <w:rPr>
          <w:rFonts w:ascii="Barlow Condensed" w:hAnsi="Barlow Condensed" w:cs="Arial"/>
          <w:sz w:val="22"/>
          <w:szCs w:val="22"/>
        </w:rPr>
      </w:pPr>
      <w:r w:rsidRPr="00E166FA">
        <w:rPr>
          <w:rFonts w:ascii="Barlow Condensed" w:hAnsi="Barlow Condensed" w:cs="Arial"/>
          <w:sz w:val="22"/>
          <w:szCs w:val="22"/>
        </w:rPr>
        <w:t>Beheren en optimaliseren E-</w:t>
      </w:r>
      <w:proofErr w:type="spellStart"/>
      <w:r w:rsidRPr="00E166FA">
        <w:rPr>
          <w:rFonts w:ascii="Barlow Condensed" w:hAnsi="Barlow Condensed" w:cs="Arial"/>
          <w:sz w:val="22"/>
          <w:szCs w:val="22"/>
        </w:rPr>
        <w:t>invoicing</w:t>
      </w:r>
      <w:proofErr w:type="spellEnd"/>
      <w:r w:rsidRPr="00E166FA">
        <w:rPr>
          <w:rFonts w:ascii="Barlow Condensed" w:hAnsi="Barlow Condensed" w:cs="Arial"/>
          <w:sz w:val="22"/>
          <w:szCs w:val="22"/>
        </w:rPr>
        <w:t xml:space="preserve"> systeem</w:t>
      </w:r>
    </w:p>
    <w:p w14:paraId="5B2CC01D" w14:textId="77777777" w:rsidR="00995936" w:rsidRPr="00E166FA" w:rsidRDefault="00995936" w:rsidP="00995936">
      <w:pPr>
        <w:pStyle w:val="Kasparov-tekst"/>
        <w:numPr>
          <w:ilvl w:val="0"/>
          <w:numId w:val="4"/>
        </w:numPr>
        <w:spacing w:line="276" w:lineRule="auto"/>
        <w:rPr>
          <w:rFonts w:ascii="Barlow Condensed" w:hAnsi="Barlow Condensed" w:cs="Arial"/>
          <w:sz w:val="22"/>
          <w:szCs w:val="22"/>
        </w:rPr>
      </w:pPr>
      <w:r w:rsidRPr="00E166FA">
        <w:rPr>
          <w:rFonts w:ascii="Barlow Condensed" w:hAnsi="Barlow Condensed" w:cs="Arial"/>
          <w:sz w:val="22"/>
          <w:szCs w:val="22"/>
        </w:rPr>
        <w:t>Implementeren en naleven autorisatiematrix</w:t>
      </w:r>
    </w:p>
    <w:p w14:paraId="5ED3033B" w14:textId="77777777" w:rsidR="00995936" w:rsidRPr="00E166FA" w:rsidRDefault="00995936" w:rsidP="00995936">
      <w:pPr>
        <w:pStyle w:val="Kasparov-tekst"/>
        <w:numPr>
          <w:ilvl w:val="0"/>
          <w:numId w:val="4"/>
        </w:numPr>
        <w:spacing w:line="276" w:lineRule="auto"/>
        <w:rPr>
          <w:rFonts w:ascii="Barlow Condensed" w:hAnsi="Barlow Condensed" w:cs="Arial"/>
          <w:sz w:val="22"/>
          <w:szCs w:val="22"/>
        </w:rPr>
      </w:pPr>
      <w:r w:rsidRPr="00E166FA">
        <w:rPr>
          <w:rFonts w:ascii="Barlow Condensed" w:hAnsi="Barlow Condensed" w:cs="Arial"/>
          <w:sz w:val="22"/>
          <w:szCs w:val="22"/>
        </w:rPr>
        <w:t xml:space="preserve">Begeleiden van een stagiair </w:t>
      </w:r>
    </w:p>
    <w:p w14:paraId="602FE172" w14:textId="77777777" w:rsidR="00995936" w:rsidRPr="00B3786D" w:rsidRDefault="00995936" w:rsidP="00995936">
      <w:pPr>
        <w:pStyle w:val="Kasparov-tekst"/>
        <w:numPr>
          <w:ilvl w:val="0"/>
          <w:numId w:val="4"/>
        </w:numPr>
        <w:spacing w:line="276" w:lineRule="auto"/>
        <w:rPr>
          <w:rFonts w:ascii="Barlow Condensed" w:hAnsi="Barlow Condensed" w:cs="Arial"/>
          <w:sz w:val="22"/>
          <w:szCs w:val="22"/>
        </w:rPr>
      </w:pPr>
      <w:r w:rsidRPr="00E166FA">
        <w:rPr>
          <w:rFonts w:ascii="Barlow Condensed" w:hAnsi="Barlow Condensed" w:cs="Arial"/>
          <w:sz w:val="22"/>
          <w:szCs w:val="22"/>
        </w:rPr>
        <w:t xml:space="preserve">Creëren van de jaarrekening van en ondersteuning bieden tijdens jaareind controle </w:t>
      </w:r>
      <w:r w:rsidRPr="00E166FA">
        <w:rPr>
          <w:rFonts w:ascii="Barlow Condensed" w:hAnsi="Barlow Condensed" w:cs="Arial"/>
          <w:sz w:val="22"/>
          <w:szCs w:val="22"/>
        </w:rPr>
        <w:br/>
        <w:t>van de Belgische entiteit</w:t>
      </w:r>
      <w:r>
        <w:rPr>
          <w:rFonts w:ascii="Barlow Condensed" w:hAnsi="Barlow Condensed" w:cs="Arial"/>
          <w:sz w:val="22"/>
          <w:szCs w:val="22"/>
        </w:rPr>
        <w:br/>
      </w:r>
    </w:p>
    <w:p w14:paraId="27E8CBA6" w14:textId="77777777" w:rsidR="00995936" w:rsidRPr="00E166FA" w:rsidRDefault="00995936" w:rsidP="002E2DAE">
      <w:pPr>
        <w:spacing w:line="276" w:lineRule="auto"/>
        <w:rPr>
          <w:rFonts w:ascii="Barlow Condensed" w:hAnsi="Barlow Condensed" w:cs="Arial"/>
          <w:b/>
        </w:rPr>
      </w:pPr>
      <w:r w:rsidRPr="00E166FA">
        <w:rPr>
          <w:rFonts w:ascii="Barlow Condensed" w:hAnsi="Barlow Condensed"/>
          <w:b/>
          <w:noProof/>
          <w:lang w:eastAsia="nl-NL"/>
        </w:rPr>
        <w:drawing>
          <wp:inline distT="0" distB="0" distL="0" distR="0" wp14:anchorId="712C3A1E" wp14:editId="48BE8F3B">
            <wp:extent cx="907147" cy="561975"/>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5"/>
                    <a:stretch>
                      <a:fillRect/>
                    </a:stretch>
                  </pic:blipFill>
                  <pic:spPr>
                    <a:xfrm>
                      <a:off x="0" y="0"/>
                      <a:ext cx="932371" cy="577601"/>
                    </a:xfrm>
                    <a:prstGeom prst="rect">
                      <a:avLst/>
                    </a:prstGeom>
                  </pic:spPr>
                </pic:pic>
              </a:graphicData>
            </a:graphic>
          </wp:inline>
        </w:drawing>
      </w:r>
    </w:p>
    <w:p w14:paraId="7796D67D" w14:textId="70AF7A22" w:rsidR="002E2DAE" w:rsidRPr="002E2DAE" w:rsidRDefault="00995936" w:rsidP="002E2DAE">
      <w:pPr>
        <w:spacing w:line="276" w:lineRule="auto"/>
        <w:rPr>
          <w:rFonts w:ascii="Barlow Condensed" w:hAnsi="Barlow Condensed" w:cs="Arial"/>
          <w:b/>
          <w:lang w:val="en-GB"/>
        </w:rPr>
      </w:pPr>
      <w:r w:rsidRPr="002E2DAE">
        <w:rPr>
          <w:rFonts w:ascii="Barlow Condensed" w:hAnsi="Barlow Condensed" w:cs="Arial"/>
          <w:b/>
          <w:lang w:val="en-GB"/>
        </w:rPr>
        <w:t xml:space="preserve">07-2013 – 09-2014 </w:t>
      </w:r>
      <w:r w:rsidR="002E2DAE" w:rsidRPr="002E2DAE">
        <w:rPr>
          <w:rFonts w:ascii="Barlow Condensed" w:hAnsi="Barlow Condensed" w:cs="Arial"/>
          <w:b/>
          <w:lang w:val="en-GB"/>
        </w:rPr>
        <w:tab/>
      </w:r>
      <w:proofErr w:type="spellStart"/>
      <w:r w:rsidRPr="002E2DAE">
        <w:rPr>
          <w:rFonts w:ascii="Barlow Condensed" w:hAnsi="Barlow Condensed" w:cs="Arial"/>
          <w:b/>
          <w:lang w:val="en-GB"/>
        </w:rPr>
        <w:t>Nedis</w:t>
      </w:r>
      <w:proofErr w:type="spellEnd"/>
      <w:r w:rsidRPr="002E2DAE">
        <w:rPr>
          <w:rFonts w:ascii="Barlow Condensed" w:hAnsi="Barlow Condensed" w:cs="Arial"/>
          <w:b/>
          <w:lang w:val="en-GB"/>
        </w:rPr>
        <w:t xml:space="preserve"> B.V.</w:t>
      </w:r>
    </w:p>
    <w:p w14:paraId="28D97519" w14:textId="51F3231C" w:rsidR="00995936" w:rsidRPr="002E2DAE" w:rsidRDefault="00995936" w:rsidP="002E2DAE">
      <w:pPr>
        <w:spacing w:line="276" w:lineRule="auto"/>
        <w:ind w:left="1440" w:firstLine="720"/>
        <w:rPr>
          <w:rFonts w:ascii="Barlow Condensed" w:hAnsi="Barlow Condensed" w:cs="Arial"/>
          <w:b/>
          <w:lang w:val="en-GB"/>
        </w:rPr>
      </w:pPr>
      <w:r w:rsidRPr="002E2DAE">
        <w:rPr>
          <w:rFonts w:ascii="Barlow Condensed" w:hAnsi="Barlow Condensed" w:cs="Arial"/>
          <w:b/>
          <w:lang w:val="en-GB"/>
        </w:rPr>
        <w:t>Accounts Payable Finance Shared Service Centre Employee</w:t>
      </w:r>
    </w:p>
    <w:p w14:paraId="2D799732" w14:textId="77777777" w:rsidR="002E2DAE" w:rsidRDefault="002E2DAE" w:rsidP="00995936">
      <w:pPr>
        <w:pStyle w:val="Kasparov-tekst"/>
        <w:spacing w:line="276" w:lineRule="auto"/>
        <w:rPr>
          <w:rFonts w:ascii="Barlow Condensed" w:hAnsi="Barlow Condensed" w:cs="Arial"/>
          <w:sz w:val="22"/>
          <w:szCs w:val="22"/>
        </w:rPr>
      </w:pPr>
    </w:p>
    <w:p w14:paraId="396E1919" w14:textId="16ED6CF4" w:rsidR="00995936" w:rsidRPr="00E166FA" w:rsidRDefault="00995936" w:rsidP="00995936">
      <w:pPr>
        <w:pStyle w:val="Kasparov-tekst"/>
        <w:spacing w:line="276" w:lineRule="auto"/>
        <w:rPr>
          <w:rFonts w:ascii="Barlow Condensed" w:hAnsi="Barlow Condensed" w:cs="Arial"/>
          <w:sz w:val="22"/>
          <w:szCs w:val="22"/>
        </w:rPr>
      </w:pPr>
      <w:r w:rsidRPr="00E166FA">
        <w:rPr>
          <w:rFonts w:ascii="Barlow Condensed" w:hAnsi="Barlow Condensed" w:cs="Arial"/>
          <w:sz w:val="22"/>
          <w:szCs w:val="22"/>
        </w:rPr>
        <w:t>Taken en verantwoordelijkheden:</w:t>
      </w:r>
    </w:p>
    <w:p w14:paraId="4FC5A5D4"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 xml:space="preserve">Invoeren, archiveren en coderen kosten-facturen voor verschillende (buitenlandse) entiteiten </w:t>
      </w:r>
      <w:r w:rsidRPr="00E166FA">
        <w:rPr>
          <w:rFonts w:ascii="Barlow Condensed" w:hAnsi="Barlow Condensed" w:cs="Arial"/>
          <w:sz w:val="22"/>
          <w:szCs w:val="22"/>
        </w:rPr>
        <w:br/>
        <w:t xml:space="preserve">(BE, DE, ES, FR, IT, NL, SE, UK) </w:t>
      </w:r>
    </w:p>
    <w:p w14:paraId="6C77965F"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 xml:space="preserve">Centraliseren crediteuren proces voor verschillende entiteiten </w:t>
      </w:r>
      <w:proofErr w:type="gramStart"/>
      <w:r w:rsidRPr="00E166FA">
        <w:rPr>
          <w:rFonts w:ascii="Barlow Condensed" w:hAnsi="Barlow Condensed" w:cs="Arial"/>
          <w:sz w:val="22"/>
          <w:szCs w:val="22"/>
        </w:rPr>
        <w:t>middels</w:t>
      </w:r>
      <w:proofErr w:type="gramEnd"/>
      <w:r w:rsidRPr="00E166FA">
        <w:rPr>
          <w:rFonts w:ascii="Barlow Condensed" w:hAnsi="Barlow Condensed" w:cs="Arial"/>
          <w:sz w:val="22"/>
          <w:szCs w:val="22"/>
        </w:rPr>
        <w:t xml:space="preserve"> het implementeren van een nieuw E-</w:t>
      </w:r>
      <w:proofErr w:type="spellStart"/>
      <w:r w:rsidRPr="00E166FA">
        <w:rPr>
          <w:rFonts w:ascii="Barlow Condensed" w:hAnsi="Barlow Condensed" w:cs="Arial"/>
          <w:sz w:val="22"/>
          <w:szCs w:val="22"/>
        </w:rPr>
        <w:t>invoicing</w:t>
      </w:r>
      <w:proofErr w:type="spellEnd"/>
      <w:r w:rsidRPr="00E166FA">
        <w:rPr>
          <w:rFonts w:ascii="Barlow Condensed" w:hAnsi="Barlow Condensed" w:cs="Arial"/>
          <w:sz w:val="22"/>
          <w:szCs w:val="22"/>
        </w:rPr>
        <w:t xml:space="preserve"> system </w:t>
      </w:r>
    </w:p>
    <w:p w14:paraId="42D0AAFB"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Opzetten automatische S€</w:t>
      </w:r>
      <w:proofErr w:type="gramStart"/>
      <w:r w:rsidRPr="00E166FA">
        <w:rPr>
          <w:rFonts w:ascii="Barlow Condensed" w:hAnsi="Barlow Condensed" w:cs="Arial"/>
          <w:sz w:val="22"/>
          <w:szCs w:val="22"/>
        </w:rPr>
        <w:t>PA batch</w:t>
      </w:r>
      <w:proofErr w:type="gramEnd"/>
      <w:r w:rsidRPr="00E166FA">
        <w:rPr>
          <w:rFonts w:ascii="Barlow Condensed" w:hAnsi="Barlow Condensed" w:cs="Arial"/>
          <w:sz w:val="22"/>
          <w:szCs w:val="22"/>
        </w:rPr>
        <w:t xml:space="preserve"> betalingen</w:t>
      </w:r>
    </w:p>
    <w:p w14:paraId="5A3C2B62"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Moderniseren en beheren van crediteuren masterdata</w:t>
      </w:r>
    </w:p>
    <w:p w14:paraId="51594463"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Beheren van verschillende crediteuren gerelateerde tussenrekeningen</w:t>
      </w:r>
    </w:p>
    <w:p w14:paraId="68A1787B"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 xml:space="preserve">Winst- en verliesrekening </w:t>
      </w:r>
      <w:proofErr w:type="gramStart"/>
      <w:r w:rsidRPr="00E166FA">
        <w:rPr>
          <w:rFonts w:ascii="Barlow Condensed" w:hAnsi="Barlow Condensed" w:cs="Arial"/>
          <w:sz w:val="22"/>
          <w:szCs w:val="22"/>
        </w:rPr>
        <w:t>OPEX analyse</w:t>
      </w:r>
      <w:proofErr w:type="gramEnd"/>
    </w:p>
    <w:p w14:paraId="7D26C81E" w14:textId="659EC00B" w:rsidR="00995936" w:rsidRPr="002E2DAE" w:rsidRDefault="00995936" w:rsidP="002E2DAE">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lastRenderedPageBreak/>
        <w:t>Ondersteunen bij interne en jaareinde audit</w:t>
      </w:r>
    </w:p>
    <w:p w14:paraId="53D8291F" w14:textId="77777777" w:rsidR="00995936" w:rsidRDefault="00995936" w:rsidP="00995936">
      <w:pPr>
        <w:pStyle w:val="Kasparov-tekstnummering"/>
        <w:numPr>
          <w:ilvl w:val="0"/>
          <w:numId w:val="0"/>
        </w:numPr>
        <w:spacing w:line="276" w:lineRule="auto"/>
        <w:rPr>
          <w:rFonts w:ascii="Barlow Condensed" w:hAnsi="Barlow Condensed" w:cs="Arial"/>
          <w:sz w:val="22"/>
          <w:szCs w:val="22"/>
        </w:rPr>
      </w:pPr>
    </w:p>
    <w:p w14:paraId="26AE7EC7" w14:textId="77777777" w:rsidR="00995936" w:rsidRPr="00E166FA" w:rsidRDefault="00995936" w:rsidP="00995936">
      <w:pPr>
        <w:pStyle w:val="Kasparov-tekstnummering"/>
        <w:numPr>
          <w:ilvl w:val="0"/>
          <w:numId w:val="0"/>
        </w:numPr>
        <w:spacing w:line="276" w:lineRule="auto"/>
        <w:rPr>
          <w:rFonts w:ascii="Barlow Condensed" w:hAnsi="Barlow Condensed" w:cs="Arial"/>
          <w:sz w:val="22"/>
          <w:szCs w:val="22"/>
        </w:rPr>
      </w:pPr>
      <w:r w:rsidRPr="00E166FA">
        <w:rPr>
          <w:rFonts w:ascii="Barlow Condensed" w:hAnsi="Barlow Condensed"/>
          <w:noProof/>
          <w:sz w:val="22"/>
          <w:szCs w:val="22"/>
          <w:lang w:eastAsia="nl-NL"/>
        </w:rPr>
        <w:drawing>
          <wp:anchor distT="0" distB="0" distL="114300" distR="114300" simplePos="0" relativeHeight="251661312" behindDoc="0" locked="0" layoutInCell="1" allowOverlap="1" wp14:anchorId="51899E6D" wp14:editId="278FAD31">
            <wp:simplePos x="0" y="0"/>
            <wp:positionH relativeFrom="margin">
              <wp:align>left</wp:align>
            </wp:positionH>
            <wp:positionV relativeFrom="paragraph">
              <wp:posOffset>170608</wp:posOffset>
            </wp:positionV>
            <wp:extent cx="857370" cy="342948"/>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57370" cy="342948"/>
                    </a:xfrm>
                    <a:prstGeom prst="rect">
                      <a:avLst/>
                    </a:prstGeom>
                  </pic:spPr>
                </pic:pic>
              </a:graphicData>
            </a:graphic>
            <wp14:sizeRelH relativeFrom="page">
              <wp14:pctWidth>0</wp14:pctWidth>
            </wp14:sizeRelH>
            <wp14:sizeRelV relativeFrom="page">
              <wp14:pctHeight>0</wp14:pctHeight>
            </wp14:sizeRelV>
          </wp:anchor>
        </w:drawing>
      </w:r>
    </w:p>
    <w:p w14:paraId="0F425D15" w14:textId="77777777" w:rsidR="00995936" w:rsidRPr="00E166FA" w:rsidRDefault="00995936" w:rsidP="00995936">
      <w:pPr>
        <w:pStyle w:val="Kasparov-tekst"/>
        <w:spacing w:line="276" w:lineRule="auto"/>
        <w:rPr>
          <w:rFonts w:ascii="Barlow Condensed" w:hAnsi="Barlow Condensed"/>
          <w:sz w:val="22"/>
          <w:szCs w:val="22"/>
        </w:rPr>
      </w:pPr>
    </w:p>
    <w:p w14:paraId="7FF9985C" w14:textId="77777777" w:rsidR="00995936" w:rsidRPr="00E166FA" w:rsidRDefault="00995936" w:rsidP="00995936">
      <w:pPr>
        <w:pStyle w:val="Kasparov-tekst"/>
        <w:spacing w:line="276" w:lineRule="auto"/>
        <w:rPr>
          <w:rFonts w:ascii="Barlow Condensed" w:hAnsi="Barlow Condensed"/>
          <w:sz w:val="22"/>
          <w:szCs w:val="22"/>
        </w:rPr>
      </w:pPr>
    </w:p>
    <w:p w14:paraId="7B4D21FC" w14:textId="5311780C" w:rsidR="002E2DAE" w:rsidRPr="002E2DAE" w:rsidRDefault="00995936" w:rsidP="002E2DAE">
      <w:pPr>
        <w:spacing w:line="276" w:lineRule="auto"/>
        <w:rPr>
          <w:rFonts w:ascii="Barlow Condensed" w:hAnsi="Barlow Condensed" w:cs="Arial"/>
          <w:b/>
          <w:lang w:val="en-GB"/>
        </w:rPr>
      </w:pPr>
      <w:r w:rsidRPr="00E166FA">
        <w:rPr>
          <w:rFonts w:ascii="Barlow Condensed" w:hAnsi="Barlow Condensed" w:cs="Arial"/>
          <w:b/>
          <w:lang w:val="en-GB"/>
        </w:rPr>
        <w:t>07-2011 – 12-</w:t>
      </w:r>
      <w:r w:rsidRPr="002E2DAE">
        <w:rPr>
          <w:rFonts w:ascii="Barlow Condensed" w:hAnsi="Barlow Condensed" w:cs="Arial"/>
          <w:b/>
          <w:lang w:val="en-GB"/>
        </w:rPr>
        <w:t xml:space="preserve">2012 </w:t>
      </w:r>
      <w:r w:rsidR="002E2DAE">
        <w:rPr>
          <w:rFonts w:ascii="Barlow Condensed" w:hAnsi="Barlow Condensed" w:cs="Arial"/>
          <w:b/>
          <w:lang w:val="en-GB"/>
        </w:rPr>
        <w:tab/>
      </w:r>
      <w:r w:rsidR="002E2DAE">
        <w:rPr>
          <w:rFonts w:ascii="Barlow Condensed" w:hAnsi="Barlow Condensed" w:cs="Arial"/>
          <w:b/>
          <w:lang w:val="en-GB"/>
        </w:rPr>
        <w:tab/>
      </w:r>
      <w:r w:rsidRPr="002E2DAE">
        <w:rPr>
          <w:rFonts w:ascii="Barlow Condensed" w:hAnsi="Barlow Condensed" w:cs="Arial"/>
          <w:b/>
          <w:lang w:val="en-GB"/>
        </w:rPr>
        <w:t>Mars Incorporated</w:t>
      </w:r>
    </w:p>
    <w:p w14:paraId="2557084B" w14:textId="5EFCE814" w:rsidR="00995936" w:rsidRPr="002E2DAE" w:rsidRDefault="002E2DAE" w:rsidP="002E2DAE">
      <w:pPr>
        <w:spacing w:line="276" w:lineRule="auto"/>
        <w:rPr>
          <w:rFonts w:ascii="Barlow Condensed" w:hAnsi="Barlow Condensed" w:cs="Arial"/>
          <w:b/>
          <w:lang w:val="en-GB"/>
        </w:rPr>
      </w:pPr>
      <w:r w:rsidRPr="002E2DAE">
        <w:rPr>
          <w:rFonts w:ascii="Barlow Condensed" w:hAnsi="Barlow Condensed" w:cs="Arial"/>
          <w:b/>
          <w:lang w:val="en-GB"/>
        </w:rPr>
        <w:tab/>
      </w:r>
      <w:r>
        <w:rPr>
          <w:rFonts w:ascii="Barlow Condensed" w:hAnsi="Barlow Condensed" w:cs="Arial"/>
          <w:b/>
          <w:lang w:val="en-GB"/>
        </w:rPr>
        <w:tab/>
      </w:r>
      <w:r>
        <w:rPr>
          <w:rFonts w:ascii="Barlow Condensed" w:hAnsi="Barlow Condensed" w:cs="Arial"/>
          <w:b/>
          <w:lang w:val="en-GB"/>
        </w:rPr>
        <w:tab/>
      </w:r>
      <w:r w:rsidR="00995936" w:rsidRPr="002E2DAE">
        <w:rPr>
          <w:rFonts w:ascii="Barlow Condensed" w:hAnsi="Barlow Condensed" w:cs="Arial"/>
          <w:b/>
          <w:lang w:val="en-GB"/>
        </w:rPr>
        <w:t>Local accounting employee</w:t>
      </w:r>
    </w:p>
    <w:p w14:paraId="442BA740" w14:textId="77777777" w:rsidR="002E2DAE" w:rsidRDefault="002E2DAE" w:rsidP="00995936">
      <w:pPr>
        <w:pStyle w:val="Kasparov-tekst"/>
        <w:spacing w:line="276" w:lineRule="auto"/>
        <w:rPr>
          <w:rFonts w:ascii="Barlow Condensed" w:hAnsi="Barlow Condensed" w:cs="Arial"/>
          <w:sz w:val="22"/>
          <w:szCs w:val="22"/>
          <w:lang w:val="en-GB"/>
        </w:rPr>
      </w:pPr>
    </w:p>
    <w:p w14:paraId="16E5FD4A" w14:textId="60374A56" w:rsidR="00995936" w:rsidRPr="00E166FA" w:rsidRDefault="00995936" w:rsidP="00995936">
      <w:pPr>
        <w:pStyle w:val="Kasparov-tekst"/>
        <w:spacing w:line="276" w:lineRule="auto"/>
        <w:rPr>
          <w:rFonts w:ascii="Barlow Condensed" w:hAnsi="Barlow Condensed" w:cs="Arial"/>
          <w:sz w:val="22"/>
          <w:szCs w:val="22"/>
          <w:lang w:val="en-GB"/>
        </w:rPr>
      </w:pPr>
      <w:r w:rsidRPr="00E166FA">
        <w:rPr>
          <w:rFonts w:ascii="Barlow Condensed" w:hAnsi="Barlow Condensed" w:cs="Arial"/>
          <w:sz w:val="22"/>
          <w:szCs w:val="22"/>
          <w:lang w:val="en-GB"/>
        </w:rPr>
        <w:t xml:space="preserve">Taken </w:t>
      </w:r>
      <w:proofErr w:type="spellStart"/>
      <w:r w:rsidRPr="00E166FA">
        <w:rPr>
          <w:rFonts w:ascii="Barlow Condensed" w:hAnsi="Barlow Condensed" w:cs="Arial"/>
          <w:sz w:val="22"/>
          <w:szCs w:val="22"/>
          <w:lang w:val="en-GB"/>
        </w:rPr>
        <w:t>en</w:t>
      </w:r>
      <w:proofErr w:type="spellEnd"/>
      <w:r w:rsidRPr="00E166FA">
        <w:rPr>
          <w:rFonts w:ascii="Barlow Condensed" w:hAnsi="Barlow Condensed" w:cs="Arial"/>
          <w:sz w:val="22"/>
          <w:szCs w:val="22"/>
          <w:lang w:val="en-GB"/>
        </w:rPr>
        <w:t xml:space="preserve"> </w:t>
      </w:r>
      <w:proofErr w:type="spellStart"/>
      <w:r w:rsidRPr="00E166FA">
        <w:rPr>
          <w:rFonts w:ascii="Barlow Condensed" w:hAnsi="Barlow Condensed" w:cs="Arial"/>
          <w:sz w:val="22"/>
          <w:szCs w:val="22"/>
          <w:lang w:val="en-GB"/>
        </w:rPr>
        <w:t>verantwoordelijkheden</w:t>
      </w:r>
      <w:proofErr w:type="spellEnd"/>
      <w:r w:rsidRPr="00E166FA">
        <w:rPr>
          <w:rFonts w:ascii="Barlow Condensed" w:hAnsi="Barlow Condensed" w:cs="Arial"/>
          <w:sz w:val="22"/>
          <w:szCs w:val="22"/>
          <w:lang w:val="en-GB"/>
        </w:rPr>
        <w:t>:</w:t>
      </w:r>
    </w:p>
    <w:p w14:paraId="1032C3C5" w14:textId="77777777" w:rsidR="00995936" w:rsidRPr="00E166FA" w:rsidRDefault="00995936" w:rsidP="00995936">
      <w:pPr>
        <w:pStyle w:val="Kasparov-tekst"/>
        <w:numPr>
          <w:ilvl w:val="0"/>
          <w:numId w:val="5"/>
        </w:numPr>
        <w:spacing w:line="276" w:lineRule="auto"/>
        <w:rPr>
          <w:rFonts w:ascii="Barlow Condensed" w:hAnsi="Barlow Condensed" w:cs="Arial"/>
          <w:sz w:val="22"/>
          <w:szCs w:val="22"/>
          <w:lang w:val="en-GB"/>
        </w:rPr>
      </w:pPr>
      <w:proofErr w:type="spellStart"/>
      <w:r w:rsidRPr="00E166FA">
        <w:rPr>
          <w:rFonts w:ascii="Barlow Condensed" w:hAnsi="Barlow Condensed" w:cs="Arial"/>
          <w:sz w:val="22"/>
          <w:szCs w:val="22"/>
          <w:lang w:val="en-GB"/>
        </w:rPr>
        <w:t>Implementatie</w:t>
      </w:r>
      <w:proofErr w:type="spellEnd"/>
      <w:r w:rsidRPr="00E166FA">
        <w:rPr>
          <w:rFonts w:ascii="Barlow Condensed" w:hAnsi="Barlow Condensed" w:cs="Arial"/>
          <w:sz w:val="22"/>
          <w:szCs w:val="22"/>
          <w:lang w:val="en-GB"/>
        </w:rPr>
        <w:t xml:space="preserve"> (SAP) 3-way match voor </w:t>
      </w:r>
      <w:proofErr w:type="spellStart"/>
      <w:r w:rsidRPr="00E166FA">
        <w:rPr>
          <w:rFonts w:ascii="Barlow Condensed" w:hAnsi="Barlow Condensed" w:cs="Arial"/>
          <w:sz w:val="22"/>
          <w:szCs w:val="22"/>
          <w:lang w:val="en-GB"/>
        </w:rPr>
        <w:t>logistieke</w:t>
      </w:r>
      <w:proofErr w:type="spellEnd"/>
      <w:r w:rsidRPr="00E166FA">
        <w:rPr>
          <w:rFonts w:ascii="Barlow Condensed" w:hAnsi="Barlow Condensed" w:cs="Arial"/>
          <w:sz w:val="22"/>
          <w:szCs w:val="22"/>
          <w:lang w:val="en-GB"/>
        </w:rPr>
        <w:t xml:space="preserve"> tender</w:t>
      </w:r>
    </w:p>
    <w:p w14:paraId="068D25C6" w14:textId="77777777" w:rsidR="00995936" w:rsidRPr="00E166FA" w:rsidRDefault="00995936" w:rsidP="00995936">
      <w:pPr>
        <w:pStyle w:val="Kasparov-tekst"/>
        <w:numPr>
          <w:ilvl w:val="0"/>
          <w:numId w:val="5"/>
        </w:numPr>
        <w:spacing w:line="276" w:lineRule="auto"/>
        <w:rPr>
          <w:rFonts w:ascii="Barlow Condensed" w:hAnsi="Barlow Condensed" w:cs="Arial"/>
          <w:sz w:val="22"/>
          <w:szCs w:val="22"/>
          <w:lang w:val="en-GB"/>
        </w:rPr>
      </w:pPr>
      <w:proofErr w:type="spellStart"/>
      <w:r w:rsidRPr="00E166FA">
        <w:rPr>
          <w:rFonts w:ascii="Barlow Condensed" w:hAnsi="Barlow Condensed" w:cs="Arial"/>
          <w:sz w:val="22"/>
          <w:szCs w:val="22"/>
          <w:lang w:val="en-GB"/>
        </w:rPr>
        <w:t>Optimaliseren</w:t>
      </w:r>
      <w:proofErr w:type="spellEnd"/>
      <w:r w:rsidRPr="00E166FA">
        <w:rPr>
          <w:rFonts w:ascii="Barlow Condensed" w:hAnsi="Barlow Condensed" w:cs="Arial"/>
          <w:sz w:val="22"/>
          <w:szCs w:val="22"/>
          <w:lang w:val="en-GB"/>
        </w:rPr>
        <w:t xml:space="preserve"> E-invoicing </w:t>
      </w:r>
      <w:proofErr w:type="spellStart"/>
      <w:r w:rsidRPr="00E166FA">
        <w:rPr>
          <w:rFonts w:ascii="Barlow Condensed" w:hAnsi="Barlow Condensed" w:cs="Arial"/>
          <w:sz w:val="22"/>
          <w:szCs w:val="22"/>
          <w:lang w:val="en-GB"/>
        </w:rPr>
        <w:t>systeem</w:t>
      </w:r>
      <w:proofErr w:type="spellEnd"/>
      <w:r w:rsidRPr="00E166FA">
        <w:rPr>
          <w:rFonts w:ascii="Barlow Condensed" w:hAnsi="Barlow Condensed" w:cs="Arial"/>
          <w:sz w:val="22"/>
          <w:szCs w:val="22"/>
          <w:lang w:val="en-GB"/>
        </w:rPr>
        <w:t xml:space="preserve"> </w:t>
      </w:r>
      <w:proofErr w:type="spellStart"/>
      <w:r w:rsidRPr="00E166FA">
        <w:rPr>
          <w:rFonts w:ascii="Barlow Condensed" w:hAnsi="Barlow Condensed" w:cs="Arial"/>
          <w:sz w:val="22"/>
          <w:szCs w:val="22"/>
          <w:lang w:val="en-GB"/>
        </w:rPr>
        <w:t>crediteuren</w:t>
      </w:r>
      <w:proofErr w:type="spellEnd"/>
      <w:r w:rsidRPr="00E166FA">
        <w:rPr>
          <w:rFonts w:ascii="Barlow Condensed" w:hAnsi="Barlow Condensed" w:cs="Arial"/>
          <w:sz w:val="22"/>
          <w:szCs w:val="22"/>
          <w:lang w:val="en-GB"/>
        </w:rPr>
        <w:t xml:space="preserve"> </w:t>
      </w:r>
      <w:proofErr w:type="spellStart"/>
      <w:r w:rsidRPr="00E166FA">
        <w:rPr>
          <w:rFonts w:ascii="Barlow Condensed" w:hAnsi="Barlow Condensed" w:cs="Arial"/>
          <w:sz w:val="22"/>
          <w:szCs w:val="22"/>
          <w:lang w:val="en-GB"/>
        </w:rPr>
        <w:t>administratie</w:t>
      </w:r>
      <w:proofErr w:type="spellEnd"/>
    </w:p>
    <w:p w14:paraId="6FEEE229" w14:textId="77777777" w:rsidR="00995936" w:rsidRPr="00E166FA" w:rsidRDefault="00995936" w:rsidP="00995936">
      <w:pPr>
        <w:pStyle w:val="Kasparov-tekst"/>
        <w:numPr>
          <w:ilvl w:val="0"/>
          <w:numId w:val="5"/>
        </w:numPr>
        <w:spacing w:line="276" w:lineRule="auto"/>
        <w:rPr>
          <w:rFonts w:ascii="Barlow Condensed" w:hAnsi="Barlow Condensed" w:cs="Arial"/>
          <w:sz w:val="22"/>
          <w:szCs w:val="22"/>
        </w:rPr>
      </w:pPr>
      <w:r w:rsidRPr="00E166FA">
        <w:rPr>
          <w:rFonts w:ascii="Barlow Condensed" w:hAnsi="Barlow Condensed" w:cs="Arial"/>
          <w:sz w:val="22"/>
          <w:szCs w:val="22"/>
        </w:rPr>
        <w:t>Boeken en opvolgen van personeelsdeclaraties</w:t>
      </w:r>
    </w:p>
    <w:p w14:paraId="3A6738CE" w14:textId="77777777" w:rsidR="00995936" w:rsidRPr="00E166FA" w:rsidRDefault="00995936" w:rsidP="00995936">
      <w:pPr>
        <w:pStyle w:val="Kasparov-tekst"/>
        <w:numPr>
          <w:ilvl w:val="0"/>
          <w:numId w:val="5"/>
        </w:numPr>
        <w:spacing w:line="276" w:lineRule="auto"/>
        <w:rPr>
          <w:rFonts w:ascii="Barlow Condensed" w:hAnsi="Barlow Condensed" w:cs="Arial"/>
          <w:sz w:val="22"/>
          <w:szCs w:val="22"/>
          <w:lang w:val="en-GB"/>
        </w:rPr>
      </w:pPr>
      <w:proofErr w:type="spellStart"/>
      <w:r w:rsidRPr="00E166FA">
        <w:rPr>
          <w:rFonts w:ascii="Barlow Condensed" w:hAnsi="Barlow Condensed" w:cs="Arial"/>
          <w:sz w:val="22"/>
          <w:szCs w:val="22"/>
          <w:lang w:val="en-GB"/>
        </w:rPr>
        <w:t>Aanmaken</w:t>
      </w:r>
      <w:proofErr w:type="spellEnd"/>
      <w:r w:rsidRPr="00E166FA">
        <w:rPr>
          <w:rFonts w:ascii="Barlow Condensed" w:hAnsi="Barlow Condensed" w:cs="Arial"/>
          <w:sz w:val="22"/>
          <w:szCs w:val="22"/>
          <w:lang w:val="en-GB"/>
        </w:rPr>
        <w:t xml:space="preserve"> van Intrastat </w:t>
      </w:r>
      <w:proofErr w:type="spellStart"/>
      <w:r w:rsidRPr="00E166FA">
        <w:rPr>
          <w:rFonts w:ascii="Barlow Condensed" w:hAnsi="Barlow Condensed" w:cs="Arial"/>
          <w:sz w:val="22"/>
          <w:szCs w:val="22"/>
          <w:lang w:val="en-GB"/>
        </w:rPr>
        <w:t>rapportages</w:t>
      </w:r>
      <w:proofErr w:type="spellEnd"/>
      <w:r w:rsidRPr="00E166FA">
        <w:rPr>
          <w:rFonts w:ascii="Barlow Condensed" w:hAnsi="Barlow Condensed" w:cs="Arial"/>
          <w:sz w:val="22"/>
          <w:szCs w:val="22"/>
          <w:lang w:val="en-GB"/>
        </w:rPr>
        <w:t xml:space="preserve"> </w:t>
      </w:r>
    </w:p>
    <w:p w14:paraId="24FAFEB2" w14:textId="77777777" w:rsidR="00995936" w:rsidRDefault="00995936" w:rsidP="00995936">
      <w:pPr>
        <w:pStyle w:val="SignatureCompany"/>
        <w:spacing w:line="276" w:lineRule="auto"/>
        <w:rPr>
          <w:rFonts w:ascii="Barlow Condensed" w:hAnsi="Barlow Condensed"/>
          <w:sz w:val="28"/>
          <w:szCs w:val="28"/>
          <w:highlight w:val="white"/>
        </w:rPr>
      </w:pPr>
    </w:p>
    <w:p w14:paraId="2A5417F3" w14:textId="59BC0C34" w:rsidR="00995936" w:rsidRPr="00E166FA" w:rsidRDefault="00995936" w:rsidP="00995936">
      <w:pPr>
        <w:pStyle w:val="SignatureCompany"/>
        <w:spacing w:line="276" w:lineRule="auto"/>
        <w:rPr>
          <w:rFonts w:ascii="Barlow Condensed" w:hAnsi="Barlow Condensed"/>
          <w:sz w:val="28"/>
          <w:szCs w:val="28"/>
          <w:highlight w:val="white"/>
        </w:rPr>
      </w:pPr>
      <w:r w:rsidRPr="00E166FA">
        <w:rPr>
          <w:rFonts w:ascii="Barlow Condensed" w:hAnsi="Barlow Condensed"/>
          <w:sz w:val="28"/>
          <w:szCs w:val="28"/>
          <w:highlight w:val="white"/>
        </w:rPr>
        <w:t>Systemen</w:t>
      </w:r>
    </w:p>
    <w:p w14:paraId="77278650" w14:textId="0C8E5511" w:rsidR="00995936" w:rsidRDefault="00995936" w:rsidP="00995936">
      <w:pPr>
        <w:pStyle w:val="Kasparov-tekst"/>
        <w:numPr>
          <w:ilvl w:val="0"/>
          <w:numId w:val="3"/>
        </w:numPr>
        <w:spacing w:line="276" w:lineRule="auto"/>
        <w:rPr>
          <w:rFonts w:ascii="Barlow Condensed" w:hAnsi="Barlow Condensed" w:cs="Arial"/>
          <w:sz w:val="22"/>
          <w:szCs w:val="22"/>
        </w:rPr>
      </w:pPr>
      <w:r>
        <w:rPr>
          <w:rFonts w:ascii="Barlow Condensed" w:hAnsi="Barlow Condensed" w:cs="Arial"/>
          <w:sz w:val="22"/>
          <w:szCs w:val="22"/>
        </w:rPr>
        <w:t>ALFA Systems – Contract</w:t>
      </w:r>
      <w:r w:rsidR="002E2DAE">
        <w:rPr>
          <w:rFonts w:ascii="Barlow Condensed" w:hAnsi="Barlow Condensed" w:cs="Arial"/>
          <w:sz w:val="22"/>
          <w:szCs w:val="22"/>
        </w:rPr>
        <w:t>m</w:t>
      </w:r>
      <w:r>
        <w:rPr>
          <w:rFonts w:ascii="Barlow Condensed" w:hAnsi="Barlow Condensed" w:cs="Arial"/>
          <w:sz w:val="22"/>
          <w:szCs w:val="22"/>
        </w:rPr>
        <w:t>anagement</w:t>
      </w:r>
    </w:p>
    <w:p w14:paraId="42589E61" w14:textId="77777777" w:rsidR="00995936"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Exact Globe</w:t>
      </w:r>
      <w:r>
        <w:rPr>
          <w:rFonts w:ascii="Barlow Condensed" w:hAnsi="Barlow Condensed" w:cs="Arial"/>
          <w:sz w:val="22"/>
          <w:szCs w:val="22"/>
        </w:rPr>
        <w:t xml:space="preserve"> </w:t>
      </w:r>
    </w:p>
    <w:p w14:paraId="5CC0B7B1"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Pr>
          <w:rFonts w:ascii="Barlow Condensed" w:hAnsi="Barlow Condensed" w:cs="Arial"/>
          <w:sz w:val="22"/>
          <w:szCs w:val="22"/>
        </w:rPr>
        <w:t>YUKI</w:t>
      </w:r>
    </w:p>
    <w:p w14:paraId="6853F3F0"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bookmarkStart w:id="0" w:name="_Hlk501442638"/>
      <w:proofErr w:type="spellStart"/>
      <w:proofErr w:type="gramStart"/>
      <w:r w:rsidRPr="00E166FA">
        <w:rPr>
          <w:rFonts w:ascii="Barlow Condensed" w:hAnsi="Barlow Condensed" w:cs="Arial"/>
          <w:sz w:val="22"/>
          <w:szCs w:val="22"/>
        </w:rPr>
        <w:t>Interfere</w:t>
      </w:r>
      <w:proofErr w:type="spellEnd"/>
      <w:r w:rsidRPr="00E166FA">
        <w:rPr>
          <w:rFonts w:ascii="Barlow Condensed" w:hAnsi="Barlow Condensed" w:cs="Arial"/>
          <w:sz w:val="22"/>
          <w:szCs w:val="22"/>
        </w:rPr>
        <w:t xml:space="preserve"> /</w:t>
      </w:r>
      <w:proofErr w:type="gramEnd"/>
      <w:r w:rsidRPr="00E166FA">
        <w:rPr>
          <w:rFonts w:ascii="Barlow Condensed" w:hAnsi="Barlow Condensed" w:cs="Arial"/>
          <w:sz w:val="22"/>
          <w:szCs w:val="22"/>
        </w:rPr>
        <w:t xml:space="preserve"> Donau (scan / herken en autorisatie workflow)</w:t>
      </w:r>
    </w:p>
    <w:p w14:paraId="77C23AF1"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Readsoft (</w:t>
      </w:r>
      <w:proofErr w:type="gramStart"/>
      <w:r w:rsidRPr="00E166FA">
        <w:rPr>
          <w:rFonts w:ascii="Barlow Condensed" w:hAnsi="Barlow Condensed" w:cs="Arial"/>
          <w:sz w:val="22"/>
          <w:szCs w:val="22"/>
        </w:rPr>
        <w:t>scan /</w:t>
      </w:r>
      <w:proofErr w:type="gramEnd"/>
      <w:r w:rsidRPr="00E166FA">
        <w:rPr>
          <w:rFonts w:ascii="Barlow Condensed" w:hAnsi="Barlow Condensed" w:cs="Arial"/>
          <w:sz w:val="22"/>
          <w:szCs w:val="22"/>
        </w:rPr>
        <w:t xml:space="preserve"> herken en autorisatie workflow)</w:t>
      </w:r>
    </w:p>
    <w:p w14:paraId="715C19F2"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VIM (</w:t>
      </w:r>
      <w:proofErr w:type="gramStart"/>
      <w:r w:rsidRPr="00E166FA">
        <w:rPr>
          <w:rFonts w:ascii="Barlow Condensed" w:hAnsi="Barlow Condensed" w:cs="Arial"/>
          <w:sz w:val="22"/>
          <w:szCs w:val="22"/>
        </w:rPr>
        <w:t>scan /</w:t>
      </w:r>
      <w:proofErr w:type="gramEnd"/>
      <w:r w:rsidRPr="00E166FA">
        <w:rPr>
          <w:rFonts w:ascii="Barlow Condensed" w:hAnsi="Barlow Condensed" w:cs="Arial"/>
          <w:sz w:val="22"/>
          <w:szCs w:val="22"/>
        </w:rPr>
        <w:t xml:space="preserve"> herken en autorisatie workflow)</w:t>
      </w:r>
    </w:p>
    <w:bookmarkEnd w:id="0"/>
    <w:p w14:paraId="755C566B" w14:textId="77777777" w:rsidR="00995936"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SAP</w:t>
      </w:r>
    </w:p>
    <w:p w14:paraId="726C2A4C" w14:textId="77777777" w:rsidR="00995936" w:rsidRDefault="00995936" w:rsidP="00995936">
      <w:pPr>
        <w:pStyle w:val="Kasparov-tekst"/>
        <w:numPr>
          <w:ilvl w:val="0"/>
          <w:numId w:val="3"/>
        </w:numPr>
        <w:spacing w:line="276" w:lineRule="auto"/>
        <w:rPr>
          <w:rFonts w:ascii="Barlow Condensed" w:hAnsi="Barlow Condensed" w:cs="Arial"/>
          <w:sz w:val="22"/>
          <w:szCs w:val="22"/>
        </w:rPr>
      </w:pPr>
      <w:proofErr w:type="spellStart"/>
      <w:r>
        <w:rPr>
          <w:rFonts w:ascii="Barlow Condensed" w:hAnsi="Barlow Condensed" w:cs="Arial"/>
          <w:sz w:val="22"/>
          <w:szCs w:val="22"/>
        </w:rPr>
        <w:t>Infor</w:t>
      </w:r>
      <w:proofErr w:type="spellEnd"/>
      <w:r>
        <w:rPr>
          <w:rFonts w:ascii="Barlow Condensed" w:hAnsi="Barlow Condensed" w:cs="Arial"/>
          <w:sz w:val="22"/>
          <w:szCs w:val="22"/>
        </w:rPr>
        <w:t xml:space="preserve"> M3</w:t>
      </w:r>
    </w:p>
    <w:p w14:paraId="3A9FA750" w14:textId="77777777" w:rsidR="00995936" w:rsidRDefault="00995936" w:rsidP="00995936">
      <w:pPr>
        <w:pStyle w:val="Kasparov-tekst"/>
        <w:numPr>
          <w:ilvl w:val="0"/>
          <w:numId w:val="3"/>
        </w:numPr>
        <w:spacing w:line="276" w:lineRule="auto"/>
        <w:rPr>
          <w:rFonts w:ascii="Barlow Condensed" w:hAnsi="Barlow Condensed" w:cs="Arial"/>
          <w:sz w:val="22"/>
          <w:szCs w:val="22"/>
        </w:rPr>
      </w:pPr>
      <w:r>
        <w:rPr>
          <w:rFonts w:ascii="Barlow Condensed" w:hAnsi="Barlow Condensed" w:cs="Arial"/>
          <w:sz w:val="22"/>
          <w:szCs w:val="22"/>
        </w:rPr>
        <w:t>Oracle</w:t>
      </w:r>
    </w:p>
    <w:p w14:paraId="19E26BBA" w14:textId="77777777" w:rsidR="00995936" w:rsidRPr="007C7B07" w:rsidRDefault="00995936" w:rsidP="00995936">
      <w:pPr>
        <w:pStyle w:val="Kasparov-tekst"/>
        <w:numPr>
          <w:ilvl w:val="0"/>
          <w:numId w:val="3"/>
        </w:numPr>
        <w:spacing w:line="276" w:lineRule="auto"/>
        <w:rPr>
          <w:rFonts w:ascii="Barlow Condensed" w:hAnsi="Barlow Condensed" w:cs="Arial"/>
          <w:sz w:val="22"/>
          <w:szCs w:val="22"/>
          <w:lang w:val="en-US"/>
        </w:rPr>
      </w:pPr>
      <w:r w:rsidRPr="007C7B07">
        <w:rPr>
          <w:rFonts w:ascii="Barlow Condensed" w:hAnsi="Barlow Condensed" w:cs="Arial"/>
          <w:sz w:val="22"/>
          <w:szCs w:val="22"/>
          <w:lang w:val="en-US"/>
        </w:rPr>
        <w:t>Micro Focus ALM</w:t>
      </w:r>
      <w:r>
        <w:rPr>
          <w:rFonts w:ascii="Barlow Condensed" w:hAnsi="Barlow Condensed" w:cs="Arial"/>
          <w:sz w:val="22"/>
          <w:szCs w:val="22"/>
          <w:lang w:val="en-US"/>
        </w:rPr>
        <w:t xml:space="preserve"> -</w:t>
      </w:r>
      <w:r w:rsidRPr="007C7B07">
        <w:rPr>
          <w:rFonts w:ascii="Barlow Condensed" w:hAnsi="Barlow Condensed" w:cs="Arial"/>
          <w:sz w:val="22"/>
          <w:szCs w:val="22"/>
          <w:lang w:val="en-US"/>
        </w:rPr>
        <w:t xml:space="preserve"> Quality C</w:t>
      </w:r>
      <w:r>
        <w:rPr>
          <w:rFonts w:ascii="Barlow Condensed" w:hAnsi="Barlow Condensed" w:cs="Arial"/>
          <w:sz w:val="22"/>
          <w:szCs w:val="22"/>
          <w:lang w:val="en-US"/>
        </w:rPr>
        <w:t>enter</w:t>
      </w:r>
    </w:p>
    <w:p w14:paraId="1E4B72DF" w14:textId="77777777" w:rsidR="00995936" w:rsidRDefault="00995936" w:rsidP="00995936">
      <w:pPr>
        <w:pStyle w:val="Kasparov-tekst"/>
        <w:numPr>
          <w:ilvl w:val="0"/>
          <w:numId w:val="3"/>
        </w:numPr>
        <w:spacing w:line="276" w:lineRule="auto"/>
        <w:rPr>
          <w:rFonts w:ascii="Barlow Condensed" w:hAnsi="Barlow Condensed" w:cs="Arial"/>
          <w:sz w:val="22"/>
          <w:szCs w:val="22"/>
        </w:rPr>
      </w:pPr>
      <w:proofErr w:type="spellStart"/>
      <w:r>
        <w:rPr>
          <w:rFonts w:ascii="Barlow Condensed" w:hAnsi="Barlow Condensed" w:cs="Arial"/>
          <w:sz w:val="22"/>
          <w:szCs w:val="22"/>
        </w:rPr>
        <w:t>Redwood</w:t>
      </w:r>
      <w:proofErr w:type="spellEnd"/>
      <w:r>
        <w:rPr>
          <w:rFonts w:ascii="Barlow Condensed" w:hAnsi="Barlow Condensed" w:cs="Arial"/>
          <w:sz w:val="22"/>
          <w:szCs w:val="22"/>
        </w:rPr>
        <w:t xml:space="preserve"> </w:t>
      </w:r>
      <w:proofErr w:type="spellStart"/>
      <w:r>
        <w:rPr>
          <w:rFonts w:ascii="Barlow Condensed" w:hAnsi="Barlow Condensed" w:cs="Arial"/>
          <w:sz w:val="22"/>
          <w:szCs w:val="22"/>
        </w:rPr>
        <w:t>RoboFinance</w:t>
      </w:r>
      <w:proofErr w:type="spellEnd"/>
    </w:p>
    <w:p w14:paraId="4F82A69C" w14:textId="77777777" w:rsidR="00995936" w:rsidRDefault="00995936" w:rsidP="00995936">
      <w:pPr>
        <w:pStyle w:val="Kasparov-tekst"/>
        <w:numPr>
          <w:ilvl w:val="0"/>
          <w:numId w:val="3"/>
        </w:numPr>
        <w:spacing w:line="276" w:lineRule="auto"/>
        <w:rPr>
          <w:rFonts w:ascii="Barlow Condensed" w:hAnsi="Barlow Condensed" w:cs="Arial"/>
          <w:sz w:val="22"/>
          <w:szCs w:val="22"/>
        </w:rPr>
      </w:pPr>
      <w:r>
        <w:rPr>
          <w:rFonts w:ascii="Barlow Condensed" w:hAnsi="Barlow Condensed" w:cs="Arial"/>
          <w:sz w:val="22"/>
          <w:szCs w:val="22"/>
        </w:rPr>
        <w:t>Salesforce</w:t>
      </w:r>
    </w:p>
    <w:p w14:paraId="623E8117" w14:textId="77777777" w:rsidR="00995936" w:rsidRDefault="00995936" w:rsidP="00995936">
      <w:pPr>
        <w:pStyle w:val="Kasparov-tekst"/>
        <w:numPr>
          <w:ilvl w:val="0"/>
          <w:numId w:val="3"/>
        </w:numPr>
        <w:spacing w:line="276" w:lineRule="auto"/>
        <w:rPr>
          <w:rFonts w:ascii="Barlow Condensed" w:hAnsi="Barlow Condensed" w:cs="Arial"/>
          <w:sz w:val="22"/>
          <w:szCs w:val="22"/>
        </w:rPr>
      </w:pPr>
      <w:proofErr w:type="spellStart"/>
      <w:r>
        <w:rPr>
          <w:rFonts w:ascii="Barlow Condensed" w:hAnsi="Barlow Condensed" w:cs="Arial"/>
          <w:sz w:val="22"/>
          <w:szCs w:val="22"/>
        </w:rPr>
        <w:t>Adyen</w:t>
      </w:r>
      <w:proofErr w:type="spellEnd"/>
      <w:r>
        <w:rPr>
          <w:rFonts w:ascii="Barlow Condensed" w:hAnsi="Barlow Condensed" w:cs="Arial"/>
          <w:sz w:val="22"/>
          <w:szCs w:val="22"/>
        </w:rPr>
        <w:t xml:space="preserve"> </w:t>
      </w:r>
      <w:proofErr w:type="spellStart"/>
      <w:r>
        <w:rPr>
          <w:rFonts w:ascii="Barlow Condensed" w:hAnsi="Barlow Condensed" w:cs="Arial"/>
          <w:sz w:val="22"/>
          <w:szCs w:val="22"/>
        </w:rPr>
        <w:t>payment</w:t>
      </w:r>
      <w:proofErr w:type="spellEnd"/>
      <w:r>
        <w:rPr>
          <w:rFonts w:ascii="Barlow Condensed" w:hAnsi="Barlow Condensed" w:cs="Arial"/>
          <w:sz w:val="22"/>
          <w:szCs w:val="22"/>
        </w:rPr>
        <w:t xml:space="preserve"> portal</w:t>
      </w:r>
    </w:p>
    <w:p w14:paraId="12EB4811" w14:textId="77777777" w:rsidR="00995936" w:rsidRDefault="00995936" w:rsidP="00995936">
      <w:pPr>
        <w:pStyle w:val="Kasparov-tekst"/>
        <w:numPr>
          <w:ilvl w:val="0"/>
          <w:numId w:val="3"/>
        </w:numPr>
        <w:spacing w:line="276" w:lineRule="auto"/>
        <w:rPr>
          <w:rFonts w:ascii="Barlow Condensed" w:hAnsi="Barlow Condensed" w:cs="Arial"/>
          <w:sz w:val="22"/>
          <w:szCs w:val="22"/>
        </w:rPr>
      </w:pPr>
      <w:r>
        <w:rPr>
          <w:rFonts w:ascii="Barlow Condensed" w:hAnsi="Barlow Condensed" w:cs="Arial"/>
          <w:sz w:val="22"/>
          <w:szCs w:val="22"/>
        </w:rPr>
        <w:t xml:space="preserve">Power to </w:t>
      </w:r>
      <w:proofErr w:type="spellStart"/>
      <w:r>
        <w:rPr>
          <w:rFonts w:ascii="Barlow Condensed" w:hAnsi="Barlow Condensed" w:cs="Arial"/>
          <w:sz w:val="22"/>
          <w:szCs w:val="22"/>
        </w:rPr>
        <w:t>Pay</w:t>
      </w:r>
      <w:proofErr w:type="spellEnd"/>
      <w:r>
        <w:rPr>
          <w:rFonts w:ascii="Barlow Condensed" w:hAnsi="Barlow Condensed" w:cs="Arial"/>
          <w:sz w:val="22"/>
          <w:szCs w:val="22"/>
        </w:rPr>
        <w:t xml:space="preserve"> – </w:t>
      </w:r>
      <w:proofErr w:type="spellStart"/>
      <w:r>
        <w:rPr>
          <w:rFonts w:ascii="Barlow Condensed" w:hAnsi="Barlow Condensed" w:cs="Arial"/>
          <w:sz w:val="22"/>
          <w:szCs w:val="22"/>
        </w:rPr>
        <w:t>Payment</w:t>
      </w:r>
      <w:proofErr w:type="spellEnd"/>
      <w:r>
        <w:rPr>
          <w:rFonts w:ascii="Barlow Condensed" w:hAnsi="Barlow Condensed" w:cs="Arial"/>
          <w:sz w:val="22"/>
          <w:szCs w:val="22"/>
        </w:rPr>
        <w:t xml:space="preserve"> HUB</w:t>
      </w:r>
    </w:p>
    <w:p w14:paraId="67387F8D" w14:textId="77777777" w:rsidR="00995936" w:rsidRDefault="00995936" w:rsidP="00995936">
      <w:pPr>
        <w:pStyle w:val="Kasparov-tekst"/>
        <w:numPr>
          <w:ilvl w:val="0"/>
          <w:numId w:val="3"/>
        </w:numPr>
        <w:spacing w:line="276" w:lineRule="auto"/>
        <w:rPr>
          <w:rFonts w:ascii="Barlow Condensed" w:hAnsi="Barlow Condensed" w:cs="Arial"/>
          <w:sz w:val="22"/>
          <w:szCs w:val="22"/>
        </w:rPr>
      </w:pPr>
      <w:r>
        <w:rPr>
          <w:rFonts w:ascii="Barlow Condensed" w:hAnsi="Barlow Condensed" w:cs="Arial"/>
          <w:sz w:val="22"/>
          <w:szCs w:val="22"/>
        </w:rPr>
        <w:t>JIRA</w:t>
      </w:r>
    </w:p>
    <w:p w14:paraId="7D823A15" w14:textId="77777777" w:rsidR="00995936" w:rsidRPr="00E166FA" w:rsidRDefault="00995936" w:rsidP="00995936">
      <w:pPr>
        <w:pStyle w:val="Kasparov-tekst"/>
        <w:numPr>
          <w:ilvl w:val="0"/>
          <w:numId w:val="3"/>
        </w:numPr>
        <w:spacing w:line="276" w:lineRule="auto"/>
        <w:rPr>
          <w:rFonts w:ascii="Barlow Condensed" w:hAnsi="Barlow Condensed" w:cs="Arial"/>
          <w:sz w:val="22"/>
          <w:szCs w:val="22"/>
        </w:rPr>
      </w:pPr>
      <w:proofErr w:type="spellStart"/>
      <w:r>
        <w:rPr>
          <w:rFonts w:ascii="Barlow Condensed" w:hAnsi="Barlow Condensed" w:cs="Arial"/>
          <w:sz w:val="22"/>
          <w:szCs w:val="22"/>
        </w:rPr>
        <w:t>PowerBI</w:t>
      </w:r>
      <w:proofErr w:type="spellEnd"/>
    </w:p>
    <w:p w14:paraId="07FB2D1F" w14:textId="77777777" w:rsidR="00995936" w:rsidRDefault="00995936" w:rsidP="00995936">
      <w:pPr>
        <w:pStyle w:val="Kasparov-tekst"/>
        <w:numPr>
          <w:ilvl w:val="0"/>
          <w:numId w:val="3"/>
        </w:numPr>
        <w:spacing w:line="276" w:lineRule="auto"/>
        <w:rPr>
          <w:rFonts w:ascii="Barlow Condensed" w:hAnsi="Barlow Condensed" w:cs="Arial"/>
          <w:sz w:val="22"/>
          <w:szCs w:val="22"/>
        </w:rPr>
      </w:pPr>
      <w:r w:rsidRPr="00E166FA">
        <w:rPr>
          <w:rFonts w:ascii="Barlow Condensed" w:hAnsi="Barlow Condensed" w:cs="Arial"/>
          <w:sz w:val="22"/>
          <w:szCs w:val="22"/>
        </w:rPr>
        <w:t>Office (</w:t>
      </w:r>
      <w:proofErr w:type="gramStart"/>
      <w:r>
        <w:rPr>
          <w:rFonts w:ascii="Barlow Condensed" w:hAnsi="Barlow Condensed" w:cs="Arial"/>
          <w:sz w:val="22"/>
          <w:szCs w:val="22"/>
        </w:rPr>
        <w:t>Word /</w:t>
      </w:r>
      <w:proofErr w:type="gramEnd"/>
      <w:r>
        <w:rPr>
          <w:rFonts w:ascii="Barlow Condensed" w:hAnsi="Barlow Condensed" w:cs="Arial"/>
          <w:sz w:val="22"/>
          <w:szCs w:val="22"/>
        </w:rPr>
        <w:t xml:space="preserve"> </w:t>
      </w:r>
      <w:r w:rsidRPr="00E166FA">
        <w:rPr>
          <w:rFonts w:ascii="Barlow Condensed" w:hAnsi="Barlow Condensed" w:cs="Arial"/>
          <w:sz w:val="22"/>
          <w:szCs w:val="22"/>
        </w:rPr>
        <w:t xml:space="preserve">Excel / </w:t>
      </w:r>
      <w:proofErr w:type="spellStart"/>
      <w:r w:rsidRPr="00E166FA">
        <w:rPr>
          <w:rFonts w:ascii="Barlow Condensed" w:hAnsi="Barlow Condensed" w:cs="Arial"/>
          <w:sz w:val="22"/>
          <w:szCs w:val="22"/>
        </w:rPr>
        <w:t>Sharepoint</w:t>
      </w:r>
      <w:proofErr w:type="spellEnd"/>
      <w:r w:rsidRPr="00E166FA">
        <w:rPr>
          <w:rFonts w:ascii="Barlow Condensed" w:hAnsi="Barlow Condensed" w:cs="Arial"/>
          <w:sz w:val="22"/>
          <w:szCs w:val="22"/>
        </w:rPr>
        <w:t>)</w:t>
      </w:r>
    </w:p>
    <w:p w14:paraId="49FEAA8B" w14:textId="77777777" w:rsidR="00995936" w:rsidRPr="006A6320" w:rsidRDefault="00995936" w:rsidP="00995936">
      <w:pPr>
        <w:rPr>
          <w:rFonts w:ascii="Barlow Condensed" w:eastAsia="Cambria" w:hAnsi="Barlow Condensed" w:cs="Arial"/>
          <w:lang w:eastAsia="en-US"/>
        </w:rPr>
      </w:pPr>
    </w:p>
    <w:p w14:paraId="6196F01E" w14:textId="77777777" w:rsidR="002E2DAE" w:rsidRDefault="002E2DAE" w:rsidP="00995936">
      <w:pPr>
        <w:pStyle w:val="SignatureCompany"/>
        <w:spacing w:line="276" w:lineRule="auto"/>
        <w:rPr>
          <w:rFonts w:ascii="Barlow Condensed" w:hAnsi="Barlow Condensed"/>
          <w:sz w:val="28"/>
          <w:szCs w:val="28"/>
          <w:highlight w:val="white"/>
        </w:rPr>
      </w:pPr>
    </w:p>
    <w:p w14:paraId="6AA1EDC3" w14:textId="62DD5F1E" w:rsidR="00995936" w:rsidRDefault="00995936" w:rsidP="00995936">
      <w:pPr>
        <w:pStyle w:val="SignatureCompany"/>
        <w:spacing w:line="276" w:lineRule="auto"/>
        <w:rPr>
          <w:rFonts w:ascii="Barlow Condensed" w:hAnsi="Barlow Condensed"/>
          <w:sz w:val="28"/>
          <w:szCs w:val="28"/>
          <w:highlight w:val="white"/>
        </w:rPr>
      </w:pPr>
      <w:r w:rsidRPr="00E166FA">
        <w:rPr>
          <w:rFonts w:ascii="Barlow Condensed" w:hAnsi="Barlow Condensed"/>
          <w:sz w:val="28"/>
          <w:szCs w:val="28"/>
          <w:highlight w:val="white"/>
        </w:rPr>
        <w:t>Opleidingen</w:t>
      </w:r>
    </w:p>
    <w:p w14:paraId="44C855BF" w14:textId="77777777" w:rsidR="002E2DAE" w:rsidRPr="00E166FA" w:rsidRDefault="002E2DAE" w:rsidP="00995936">
      <w:pPr>
        <w:pStyle w:val="SignatureCompany"/>
        <w:spacing w:line="276" w:lineRule="auto"/>
        <w:rPr>
          <w:rFonts w:ascii="Barlow Condensed" w:hAnsi="Barlow Condensed"/>
          <w:sz w:val="28"/>
          <w:szCs w:val="28"/>
          <w:highlight w:val="white"/>
        </w:rPr>
      </w:pPr>
    </w:p>
    <w:p w14:paraId="612B48D3" w14:textId="548E6098" w:rsidR="00995936" w:rsidRDefault="00995936" w:rsidP="00995936">
      <w:pPr>
        <w:pStyle w:val="Kasparov-tekst"/>
        <w:spacing w:line="276" w:lineRule="auto"/>
        <w:rPr>
          <w:rFonts w:ascii="Barlow Condensed" w:hAnsi="Barlow Condensed" w:cs="Arial"/>
          <w:b/>
          <w:sz w:val="22"/>
          <w:szCs w:val="22"/>
        </w:rPr>
      </w:pPr>
      <w:r>
        <w:rPr>
          <w:rFonts w:ascii="Barlow Condensed" w:hAnsi="Barlow Condensed" w:cs="Arial"/>
          <w:b/>
          <w:sz w:val="22"/>
          <w:szCs w:val="22"/>
        </w:rPr>
        <w:t xml:space="preserve">2020 – 2021: </w:t>
      </w:r>
      <w:r w:rsidRPr="007C7B07">
        <w:rPr>
          <w:rFonts w:ascii="Barlow Condensed" w:hAnsi="Barlow Condensed" w:cs="Arial"/>
          <w:bCs/>
          <w:sz w:val="22"/>
          <w:szCs w:val="22"/>
        </w:rPr>
        <w:t>ISBW Strategisch procesmanagement,</w:t>
      </w:r>
      <w:r>
        <w:rPr>
          <w:rFonts w:ascii="Barlow Condensed" w:hAnsi="Barlow Condensed" w:cs="Arial"/>
          <w:bCs/>
          <w:sz w:val="22"/>
          <w:szCs w:val="22"/>
        </w:rPr>
        <w:t xml:space="preserve"> Eindhoven, Post-HBO, diploma behaald</w:t>
      </w:r>
    </w:p>
    <w:p w14:paraId="5495B193" w14:textId="77777777" w:rsidR="00995936" w:rsidRPr="00E166FA" w:rsidRDefault="00995936" w:rsidP="00995936">
      <w:pPr>
        <w:pStyle w:val="Kasparov-tekst"/>
        <w:spacing w:line="276" w:lineRule="auto"/>
        <w:rPr>
          <w:rFonts w:ascii="Barlow Condensed" w:hAnsi="Barlow Condensed" w:cs="Arial"/>
          <w:sz w:val="22"/>
          <w:szCs w:val="22"/>
        </w:rPr>
      </w:pPr>
      <w:r w:rsidRPr="00E166FA">
        <w:rPr>
          <w:rFonts w:ascii="Barlow Condensed" w:hAnsi="Barlow Condensed" w:cs="Arial"/>
          <w:b/>
          <w:sz w:val="22"/>
          <w:szCs w:val="22"/>
        </w:rPr>
        <w:t xml:space="preserve">2008 – </w:t>
      </w:r>
      <w:proofErr w:type="gramStart"/>
      <w:r w:rsidRPr="00E166FA">
        <w:rPr>
          <w:rFonts w:ascii="Barlow Condensed" w:hAnsi="Barlow Condensed" w:cs="Arial"/>
          <w:b/>
          <w:sz w:val="22"/>
          <w:szCs w:val="22"/>
        </w:rPr>
        <w:t xml:space="preserve">2013 </w:t>
      </w:r>
      <w:r>
        <w:rPr>
          <w:rFonts w:ascii="Barlow Condensed" w:hAnsi="Barlow Condensed" w:cs="Arial"/>
          <w:b/>
          <w:sz w:val="22"/>
          <w:szCs w:val="22"/>
        </w:rPr>
        <w:t xml:space="preserve"> </w:t>
      </w:r>
      <w:r w:rsidRPr="00E166FA">
        <w:rPr>
          <w:rFonts w:ascii="Barlow Condensed" w:hAnsi="Barlow Condensed" w:cs="Arial"/>
          <w:sz w:val="22"/>
          <w:szCs w:val="22"/>
        </w:rPr>
        <w:t>Avans</w:t>
      </w:r>
      <w:proofErr w:type="gramEnd"/>
      <w:r w:rsidRPr="00E166FA">
        <w:rPr>
          <w:rFonts w:ascii="Barlow Condensed" w:hAnsi="Barlow Condensed" w:cs="Arial"/>
          <w:sz w:val="22"/>
          <w:szCs w:val="22"/>
        </w:rPr>
        <w:t xml:space="preserve"> Hogeschool, ‘s-Hertogenbosch, HBO Bedrijfseconomie, diploma behaald</w:t>
      </w:r>
      <w:r w:rsidRPr="00E166FA">
        <w:rPr>
          <w:rFonts w:ascii="Barlow Condensed" w:hAnsi="Barlow Condensed" w:cs="Arial"/>
          <w:sz w:val="22"/>
          <w:szCs w:val="22"/>
        </w:rPr>
        <w:br/>
      </w:r>
      <w:r w:rsidRPr="00E166FA">
        <w:rPr>
          <w:rFonts w:ascii="Barlow Condensed" w:hAnsi="Barlow Condensed" w:cs="Arial"/>
          <w:b/>
          <w:sz w:val="22"/>
          <w:szCs w:val="22"/>
        </w:rPr>
        <w:t xml:space="preserve">2010 – 2011 </w:t>
      </w:r>
      <w:r>
        <w:rPr>
          <w:rFonts w:ascii="Barlow Condensed" w:hAnsi="Barlow Condensed" w:cs="Arial"/>
          <w:b/>
          <w:sz w:val="22"/>
          <w:szCs w:val="22"/>
        </w:rPr>
        <w:t xml:space="preserve">  </w:t>
      </w:r>
      <w:r w:rsidRPr="00E166FA">
        <w:rPr>
          <w:rFonts w:ascii="Barlow Condensed" w:hAnsi="Barlow Condensed" w:cs="Arial"/>
          <w:sz w:val="22"/>
          <w:szCs w:val="22"/>
        </w:rPr>
        <w:t>Avans Hogeschool, ‘s-Hertogenbosch, Minor Public Control, diploma behaald</w:t>
      </w:r>
    </w:p>
    <w:p w14:paraId="0DCA35F6" w14:textId="77777777" w:rsidR="00995936" w:rsidRPr="00E166FA" w:rsidRDefault="00995936" w:rsidP="00995936">
      <w:pPr>
        <w:pStyle w:val="Kasparov-tekst"/>
        <w:spacing w:line="276" w:lineRule="auto"/>
        <w:rPr>
          <w:rFonts w:ascii="Barlow Condensed" w:hAnsi="Barlow Condensed" w:cs="Arial"/>
          <w:sz w:val="22"/>
          <w:szCs w:val="22"/>
        </w:rPr>
      </w:pPr>
      <w:r w:rsidRPr="00E166FA">
        <w:rPr>
          <w:rFonts w:ascii="Barlow Condensed" w:hAnsi="Barlow Condensed" w:cs="Arial"/>
          <w:b/>
          <w:sz w:val="22"/>
          <w:szCs w:val="22"/>
        </w:rPr>
        <w:t xml:space="preserve">2002 – 2007 </w:t>
      </w:r>
      <w:r w:rsidRPr="00E166FA">
        <w:rPr>
          <w:rFonts w:ascii="Barlow Condensed" w:hAnsi="Barlow Condensed" w:cs="Arial"/>
          <w:sz w:val="22"/>
          <w:szCs w:val="22"/>
        </w:rPr>
        <w:t xml:space="preserve">Maasland College, Oss, Havo (Profiel </w:t>
      </w:r>
      <w:proofErr w:type="spellStart"/>
      <w:r w:rsidRPr="00E166FA">
        <w:rPr>
          <w:rFonts w:ascii="Barlow Condensed" w:hAnsi="Barlow Condensed" w:cs="Arial"/>
          <w:sz w:val="22"/>
          <w:szCs w:val="22"/>
        </w:rPr>
        <w:t>Economie&amp;Maatschappij</w:t>
      </w:r>
      <w:proofErr w:type="spellEnd"/>
      <w:r w:rsidRPr="00E166FA">
        <w:rPr>
          <w:rFonts w:ascii="Barlow Condensed" w:hAnsi="Barlow Condensed" w:cs="Arial"/>
          <w:sz w:val="22"/>
          <w:szCs w:val="22"/>
        </w:rPr>
        <w:t xml:space="preserve"> + keuze vak M&amp;O)</w:t>
      </w:r>
    </w:p>
    <w:p w14:paraId="17EE733D" w14:textId="77777777" w:rsidR="002E2DAE" w:rsidRDefault="002E2DAE">
      <w:pPr>
        <w:spacing w:line="240" w:lineRule="auto"/>
        <w:rPr>
          <w:rFonts w:ascii="Barlow Condensed" w:hAnsi="Barlow Condensed"/>
          <w:b/>
          <w:sz w:val="28"/>
          <w:szCs w:val="28"/>
          <w:highlight w:val="white"/>
        </w:rPr>
      </w:pPr>
      <w:r>
        <w:rPr>
          <w:rFonts w:ascii="Barlow Condensed" w:hAnsi="Barlow Condensed"/>
          <w:sz w:val="28"/>
          <w:szCs w:val="28"/>
          <w:highlight w:val="white"/>
        </w:rPr>
        <w:br w:type="page"/>
      </w:r>
    </w:p>
    <w:p w14:paraId="024D3C4C" w14:textId="13A76586" w:rsidR="00995936" w:rsidRPr="00372D28" w:rsidRDefault="00995936" w:rsidP="00995936">
      <w:pPr>
        <w:pStyle w:val="SignatureCompany"/>
        <w:spacing w:line="276" w:lineRule="auto"/>
        <w:rPr>
          <w:rFonts w:ascii="Barlow Condensed" w:hAnsi="Barlow Condensed"/>
          <w:sz w:val="28"/>
          <w:szCs w:val="28"/>
          <w:highlight w:val="white"/>
        </w:rPr>
      </w:pPr>
      <w:r w:rsidRPr="00E166FA">
        <w:rPr>
          <w:rFonts w:ascii="Barlow Condensed" w:hAnsi="Barlow Condensed"/>
          <w:noProof/>
          <w:sz w:val="28"/>
          <w:szCs w:val="28"/>
          <w:highlight w:val="white"/>
          <w:lang w:eastAsia="nl-NL"/>
        </w:rPr>
        <w:lastRenderedPageBreak/>
        <w:drawing>
          <wp:anchor distT="0" distB="0" distL="114300" distR="114300" simplePos="0" relativeHeight="251660288" behindDoc="1" locked="1" layoutInCell="1" allowOverlap="1" wp14:anchorId="4DF3F25D" wp14:editId="22A5B127">
            <wp:simplePos x="0" y="0"/>
            <wp:positionH relativeFrom="column">
              <wp:posOffset>2886415</wp:posOffset>
            </wp:positionH>
            <wp:positionV relativeFrom="paragraph">
              <wp:posOffset>-435344</wp:posOffset>
            </wp:positionV>
            <wp:extent cx="2275200" cy="691200"/>
            <wp:effectExtent l="0" t="0" r="0" b="0"/>
            <wp:wrapNone/>
            <wp:docPr id="3" name="a8dcfb22-800b-42dd-a986-ed27" hidden="1"/>
            <wp:cNvGraphicFramePr/>
            <a:graphic xmlns:a="http://schemas.openxmlformats.org/drawingml/2006/main">
              <a:graphicData uri="http://schemas.openxmlformats.org/drawingml/2006/picture">
                <pic:pic xmlns:pic="http://schemas.openxmlformats.org/drawingml/2006/picture">
                  <pic:nvPicPr>
                    <pic:cNvPr id="3" name="a8dcfb22-800b-42dd-a986-ed27" hidden="1"/>
                    <pic:cNvPicPr/>
                  </pic:nvPicPr>
                  <pic:blipFill>
                    <a:blip r:embed="rId18">
                      <a:extLst>
                        <a:ext uri="{28A0092B-C50C-407E-A947-70E740481C1C}">
                          <a14:useLocalDpi xmlns:a14="http://schemas.microsoft.com/office/drawing/2010/main" val="0"/>
                        </a:ext>
                      </a:extLst>
                    </a:blip>
                    <a:stretch>
                      <a:fillRect/>
                    </a:stretch>
                  </pic:blipFill>
                  <pic:spPr>
                    <a:xfrm>
                      <a:off x="0" y="0"/>
                      <a:ext cx="2275200" cy="691200"/>
                    </a:xfrm>
                    <a:prstGeom prst="rect">
                      <a:avLst/>
                    </a:prstGeom>
                  </pic:spPr>
                </pic:pic>
              </a:graphicData>
            </a:graphic>
            <wp14:sizeRelH relativeFrom="margin">
              <wp14:pctWidth>0</wp14:pctWidth>
            </wp14:sizeRelH>
            <wp14:sizeRelV relativeFrom="margin">
              <wp14:pctHeight>0</wp14:pctHeight>
            </wp14:sizeRelV>
          </wp:anchor>
        </w:drawing>
      </w:r>
      <w:r w:rsidRPr="00E166FA">
        <w:rPr>
          <w:rFonts w:ascii="Barlow Condensed" w:hAnsi="Barlow Condensed"/>
          <w:noProof/>
          <w:sz w:val="28"/>
          <w:szCs w:val="28"/>
          <w:highlight w:val="white"/>
          <w:lang w:eastAsia="nl-NL"/>
        </w:rPr>
        <w:drawing>
          <wp:anchor distT="0" distB="0" distL="114300" distR="114300" simplePos="0" relativeHeight="251659264" behindDoc="1" locked="1" layoutInCell="1" allowOverlap="1" wp14:anchorId="4989F710" wp14:editId="4CD80F1B">
            <wp:simplePos x="0" y="0"/>
            <wp:positionH relativeFrom="column">
              <wp:posOffset>-159813</wp:posOffset>
            </wp:positionH>
            <wp:positionV relativeFrom="paragraph">
              <wp:posOffset>-435344</wp:posOffset>
            </wp:positionV>
            <wp:extent cx="2275200" cy="691200"/>
            <wp:effectExtent l="0" t="0" r="0" b="0"/>
            <wp:wrapNone/>
            <wp:docPr id="2" name="d6718df1-a08c-41b9-a33d-7c76" hidden="1"/>
            <wp:cNvGraphicFramePr/>
            <a:graphic xmlns:a="http://schemas.openxmlformats.org/drawingml/2006/main">
              <a:graphicData uri="http://schemas.openxmlformats.org/drawingml/2006/picture">
                <pic:pic xmlns:pic="http://schemas.openxmlformats.org/drawingml/2006/picture">
                  <pic:nvPicPr>
                    <pic:cNvPr id="2" name="d6718df1-a08c-41b9-a33d-7c76" hidden="1"/>
                    <pic:cNvPicPr/>
                  </pic:nvPicPr>
                  <pic:blipFill>
                    <a:blip r:embed="rId19">
                      <a:extLst>
                        <a:ext uri="{28A0092B-C50C-407E-A947-70E740481C1C}">
                          <a14:useLocalDpi xmlns:a14="http://schemas.microsoft.com/office/drawing/2010/main" val="0"/>
                        </a:ext>
                      </a:extLst>
                    </a:blip>
                    <a:stretch>
                      <a:fillRect/>
                    </a:stretch>
                  </pic:blipFill>
                  <pic:spPr>
                    <a:xfrm>
                      <a:off x="0" y="0"/>
                      <a:ext cx="2275200" cy="691200"/>
                    </a:xfrm>
                    <a:prstGeom prst="rect">
                      <a:avLst/>
                    </a:prstGeom>
                  </pic:spPr>
                </pic:pic>
              </a:graphicData>
            </a:graphic>
            <wp14:sizeRelH relativeFrom="margin">
              <wp14:pctWidth>0</wp14:pctWidth>
            </wp14:sizeRelH>
            <wp14:sizeRelV relativeFrom="margin">
              <wp14:pctHeight>0</wp14:pctHeight>
            </wp14:sizeRelV>
          </wp:anchor>
        </w:drawing>
      </w:r>
      <w:r w:rsidRPr="00372D28">
        <w:rPr>
          <w:rFonts w:ascii="Barlow Condensed" w:hAnsi="Barlow Condensed"/>
          <w:sz w:val="28"/>
          <w:szCs w:val="28"/>
          <w:highlight w:val="white"/>
        </w:rPr>
        <w:t>Cursussen</w:t>
      </w:r>
    </w:p>
    <w:p w14:paraId="680ED7B2" w14:textId="77777777" w:rsidR="00995936" w:rsidRPr="00372D28" w:rsidRDefault="00995936" w:rsidP="00995936">
      <w:pPr>
        <w:pStyle w:val="SignatureCompany"/>
        <w:spacing w:line="276" w:lineRule="auto"/>
        <w:rPr>
          <w:rFonts w:ascii="Barlow Condensed" w:hAnsi="Barlow Condensed"/>
          <w:sz w:val="28"/>
          <w:szCs w:val="28"/>
          <w:highlight w:val="white"/>
        </w:rPr>
      </w:pPr>
    </w:p>
    <w:p w14:paraId="1C75A854" w14:textId="77777777" w:rsidR="00995936" w:rsidRPr="007C7B07" w:rsidRDefault="00995936" w:rsidP="00995936">
      <w:pPr>
        <w:pStyle w:val="Kasparov-tekst"/>
        <w:spacing w:line="276" w:lineRule="auto"/>
        <w:rPr>
          <w:rFonts w:ascii="Barlow Condensed" w:hAnsi="Barlow Condensed" w:cs="Arial"/>
          <w:bCs/>
          <w:sz w:val="22"/>
          <w:szCs w:val="22"/>
        </w:rPr>
      </w:pPr>
      <w:r w:rsidRPr="007C7B07">
        <w:rPr>
          <w:rFonts w:ascii="Barlow Condensed" w:hAnsi="Barlow Condensed" w:cs="Arial"/>
          <w:b/>
          <w:sz w:val="22"/>
          <w:szCs w:val="22"/>
        </w:rPr>
        <w:t xml:space="preserve">2021 </w:t>
      </w:r>
      <w:r w:rsidRPr="007C7B07">
        <w:rPr>
          <w:rFonts w:ascii="Barlow Condensed" w:hAnsi="Barlow Condensed" w:cs="Arial"/>
          <w:bCs/>
          <w:sz w:val="22"/>
          <w:szCs w:val="22"/>
        </w:rPr>
        <w:t xml:space="preserve">LEAN Green Belt, Het </w:t>
      </w:r>
      <w:proofErr w:type="spellStart"/>
      <w:r w:rsidRPr="007C7B07">
        <w:rPr>
          <w:rFonts w:ascii="Barlow Condensed" w:hAnsi="Barlow Condensed" w:cs="Arial"/>
          <w:bCs/>
          <w:sz w:val="22"/>
          <w:szCs w:val="22"/>
        </w:rPr>
        <w:t>Leanhuis</w:t>
      </w:r>
      <w:proofErr w:type="spellEnd"/>
    </w:p>
    <w:p w14:paraId="68C74EC4" w14:textId="77777777" w:rsidR="00995936" w:rsidRPr="00E166FA" w:rsidRDefault="00995936" w:rsidP="00995936">
      <w:pPr>
        <w:pStyle w:val="Kasparov-tekst"/>
        <w:spacing w:line="276" w:lineRule="auto"/>
        <w:rPr>
          <w:rFonts w:ascii="Barlow Condensed" w:hAnsi="Barlow Condensed" w:cs="Arial"/>
          <w:sz w:val="22"/>
          <w:szCs w:val="22"/>
          <w:lang w:val="en-GB"/>
        </w:rPr>
      </w:pPr>
      <w:proofErr w:type="gramStart"/>
      <w:r w:rsidRPr="00E166FA">
        <w:rPr>
          <w:rFonts w:ascii="Barlow Condensed" w:hAnsi="Barlow Condensed" w:cs="Arial"/>
          <w:b/>
          <w:sz w:val="22"/>
          <w:szCs w:val="22"/>
          <w:lang w:val="en-GB"/>
        </w:rPr>
        <w:t>2017</w:t>
      </w:r>
      <w:r w:rsidRPr="00E166FA">
        <w:rPr>
          <w:rFonts w:ascii="Barlow Condensed" w:hAnsi="Barlow Condensed" w:cs="Arial"/>
          <w:sz w:val="22"/>
          <w:szCs w:val="22"/>
          <w:lang w:val="en-GB"/>
        </w:rPr>
        <w:t xml:space="preserve"> </w:t>
      </w:r>
      <w:r>
        <w:rPr>
          <w:rFonts w:ascii="Barlow Condensed" w:hAnsi="Barlow Condensed" w:cs="Arial"/>
          <w:sz w:val="22"/>
          <w:szCs w:val="22"/>
          <w:lang w:val="en-GB"/>
        </w:rPr>
        <w:t xml:space="preserve"> </w:t>
      </w:r>
      <w:proofErr w:type="spellStart"/>
      <w:r w:rsidRPr="00E166FA">
        <w:rPr>
          <w:rFonts w:ascii="Barlow Condensed" w:hAnsi="Barlow Condensed" w:cs="Arial"/>
          <w:sz w:val="22"/>
          <w:szCs w:val="22"/>
          <w:lang w:val="en-GB"/>
        </w:rPr>
        <w:t>Datwyler</w:t>
      </w:r>
      <w:proofErr w:type="spellEnd"/>
      <w:proofErr w:type="gramEnd"/>
      <w:r w:rsidRPr="00E166FA">
        <w:rPr>
          <w:rFonts w:ascii="Barlow Condensed" w:hAnsi="Barlow Condensed" w:cs="Arial"/>
          <w:sz w:val="22"/>
          <w:szCs w:val="22"/>
          <w:lang w:val="en-GB"/>
        </w:rPr>
        <w:t xml:space="preserve"> intern high potential </w:t>
      </w:r>
      <w:proofErr w:type="spellStart"/>
      <w:r w:rsidRPr="00E166FA">
        <w:rPr>
          <w:rFonts w:ascii="Barlow Condensed" w:hAnsi="Barlow Condensed" w:cs="Arial"/>
          <w:sz w:val="22"/>
          <w:szCs w:val="22"/>
          <w:lang w:val="en-GB"/>
        </w:rPr>
        <w:t>programma</w:t>
      </w:r>
      <w:proofErr w:type="spellEnd"/>
      <w:r w:rsidRPr="00E166FA">
        <w:rPr>
          <w:rFonts w:ascii="Barlow Condensed" w:hAnsi="Barlow Condensed" w:cs="Arial"/>
          <w:sz w:val="22"/>
          <w:szCs w:val="22"/>
          <w:lang w:val="en-GB"/>
        </w:rPr>
        <w:t>, Advanced leadership training</w:t>
      </w:r>
    </w:p>
    <w:p w14:paraId="4125B482" w14:textId="77777777" w:rsidR="00995936" w:rsidRPr="00E166FA" w:rsidRDefault="00995936" w:rsidP="00995936">
      <w:pPr>
        <w:pStyle w:val="Kasparov-tekst"/>
        <w:spacing w:line="276" w:lineRule="auto"/>
        <w:rPr>
          <w:rFonts w:ascii="Barlow Condensed" w:hAnsi="Barlow Condensed" w:cs="Arial"/>
          <w:sz w:val="22"/>
          <w:szCs w:val="22"/>
          <w:lang w:val="en-GB"/>
        </w:rPr>
      </w:pPr>
      <w:proofErr w:type="gramStart"/>
      <w:r w:rsidRPr="00E166FA">
        <w:rPr>
          <w:rFonts w:ascii="Barlow Condensed" w:hAnsi="Barlow Condensed" w:cs="Arial"/>
          <w:b/>
          <w:sz w:val="22"/>
          <w:szCs w:val="22"/>
          <w:lang w:val="en-GB"/>
        </w:rPr>
        <w:t xml:space="preserve">2016 </w:t>
      </w:r>
      <w:r>
        <w:rPr>
          <w:rFonts w:ascii="Barlow Condensed" w:hAnsi="Barlow Condensed" w:cs="Arial"/>
          <w:b/>
          <w:sz w:val="22"/>
          <w:szCs w:val="22"/>
          <w:lang w:val="en-GB"/>
        </w:rPr>
        <w:t xml:space="preserve"> </w:t>
      </w:r>
      <w:r w:rsidRPr="00E166FA">
        <w:rPr>
          <w:rFonts w:ascii="Barlow Condensed" w:hAnsi="Barlow Condensed" w:cs="Arial"/>
          <w:sz w:val="22"/>
          <w:szCs w:val="22"/>
          <w:lang w:val="en-GB"/>
        </w:rPr>
        <w:t>Financial</w:t>
      </w:r>
      <w:proofErr w:type="gramEnd"/>
      <w:r w:rsidRPr="00E166FA">
        <w:rPr>
          <w:rFonts w:ascii="Barlow Condensed" w:hAnsi="Barlow Condensed" w:cs="Arial"/>
          <w:sz w:val="22"/>
          <w:szCs w:val="22"/>
          <w:lang w:val="en-GB"/>
        </w:rPr>
        <w:t xml:space="preserve"> analyst and credit management, CMI</w:t>
      </w:r>
    </w:p>
    <w:p w14:paraId="5E8AAA01" w14:textId="77777777" w:rsidR="00995936" w:rsidRPr="00E166FA" w:rsidRDefault="00995936" w:rsidP="00995936">
      <w:pPr>
        <w:pStyle w:val="Kasparov-tekst"/>
        <w:spacing w:line="276" w:lineRule="auto"/>
        <w:rPr>
          <w:rFonts w:ascii="Barlow Condensed" w:hAnsi="Barlow Condensed" w:cs="Arial"/>
          <w:sz w:val="22"/>
          <w:szCs w:val="22"/>
        </w:rPr>
      </w:pPr>
      <w:r w:rsidRPr="00E166FA">
        <w:rPr>
          <w:rFonts w:ascii="Barlow Condensed" w:hAnsi="Barlow Condensed" w:cs="Arial"/>
          <w:b/>
          <w:sz w:val="22"/>
          <w:szCs w:val="22"/>
          <w:lang w:val="en-GB"/>
        </w:rPr>
        <w:t xml:space="preserve">2008 </w:t>
      </w:r>
      <w:r w:rsidRPr="00E166FA">
        <w:rPr>
          <w:rFonts w:ascii="Barlow Condensed" w:hAnsi="Barlow Condensed" w:cs="Arial"/>
          <w:sz w:val="22"/>
          <w:szCs w:val="22"/>
          <w:lang w:val="en-GB"/>
        </w:rPr>
        <w:t xml:space="preserve">Microsoft Excel/Word 2007 cursus, Avans </w:t>
      </w:r>
      <w:proofErr w:type="spellStart"/>
      <w:r w:rsidRPr="00E166FA">
        <w:rPr>
          <w:rFonts w:ascii="Barlow Condensed" w:hAnsi="Barlow Condensed" w:cs="Arial"/>
          <w:sz w:val="22"/>
          <w:szCs w:val="22"/>
          <w:lang w:val="en-GB"/>
        </w:rPr>
        <w:t>Hogeschool</w:t>
      </w:r>
      <w:proofErr w:type="spellEnd"/>
      <w:r w:rsidRPr="00E166FA">
        <w:rPr>
          <w:rFonts w:ascii="Barlow Condensed" w:hAnsi="Barlow Condensed" w:cs="Arial"/>
          <w:sz w:val="22"/>
          <w:szCs w:val="22"/>
          <w:lang w:val="en-GB"/>
        </w:rPr>
        <w:t xml:space="preserve"> ‘s-Hertogenbosch</w:t>
      </w:r>
    </w:p>
    <w:p w14:paraId="41E338BB" w14:textId="77777777" w:rsidR="00180E06" w:rsidRDefault="00180E06"/>
    <w:sectPr w:rsidR="00180E06" w:rsidSect="00995936">
      <w:headerReference w:type="default" r:id="rId20"/>
      <w:pgSz w:w="11906" w:h="16838" w:code="9"/>
      <w:pgMar w:top="1838" w:right="737" w:bottom="1134" w:left="1474" w:header="79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F611" w14:textId="77777777" w:rsidR="00BC1AED" w:rsidRDefault="00BC1AED" w:rsidP="00995936">
      <w:pPr>
        <w:spacing w:line="240" w:lineRule="auto"/>
      </w:pPr>
      <w:r>
        <w:separator/>
      </w:r>
    </w:p>
  </w:endnote>
  <w:endnote w:type="continuationSeparator" w:id="0">
    <w:p w14:paraId="2211C8A0" w14:textId="77777777" w:rsidR="00BC1AED" w:rsidRDefault="00BC1AED" w:rsidP="00995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rlow Condensed">
    <w:altName w:val="Courier New"/>
    <w:panose1 w:val="020B0604020202020204"/>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18C3" w14:textId="77777777" w:rsidR="00BC1AED" w:rsidRDefault="00BC1AED" w:rsidP="00995936">
      <w:pPr>
        <w:spacing w:line="240" w:lineRule="auto"/>
      </w:pPr>
      <w:r>
        <w:separator/>
      </w:r>
    </w:p>
  </w:footnote>
  <w:footnote w:type="continuationSeparator" w:id="0">
    <w:p w14:paraId="5F6323A6" w14:textId="77777777" w:rsidR="00BC1AED" w:rsidRDefault="00BC1AED" w:rsidP="009959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6709" w14:textId="77777777" w:rsidR="00DC5833" w:rsidRDefault="00BC1AED">
    <w:pPr>
      <w:pStyle w:val="Header"/>
      <w:jc w:val="right"/>
    </w:pPr>
    <w:r w:rsidRPr="00335045">
      <w:rPr>
        <w:noProof/>
        <w:lang w:eastAsia="nl-NL"/>
      </w:rPr>
      <w:drawing>
        <wp:inline distT="0" distB="0" distL="0" distR="0" wp14:anchorId="023E2039" wp14:editId="65433B5B">
          <wp:extent cx="1320326" cy="345879"/>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5466" cy="349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F22"/>
    <w:multiLevelType w:val="hybridMultilevel"/>
    <w:tmpl w:val="C4BE558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11E2E"/>
    <w:multiLevelType w:val="hybridMultilevel"/>
    <w:tmpl w:val="2E40AACA"/>
    <w:lvl w:ilvl="0" w:tplc="6B1447D6">
      <w:start w:val="20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723E0"/>
    <w:multiLevelType w:val="hybridMultilevel"/>
    <w:tmpl w:val="1FD6B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961487"/>
    <w:multiLevelType w:val="hybridMultilevel"/>
    <w:tmpl w:val="7F14AF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4E5FD3"/>
    <w:multiLevelType w:val="hybridMultilevel"/>
    <w:tmpl w:val="B088E912"/>
    <w:lvl w:ilvl="0" w:tplc="04130005">
      <w:start w:val="1"/>
      <w:numFmt w:val="bullet"/>
      <w:lvlText w:val=""/>
      <w:lvlJc w:val="left"/>
      <w:pPr>
        <w:ind w:left="720" w:hanging="360"/>
      </w:pPr>
      <w:rPr>
        <w:rFonts w:ascii="Wingdings" w:hAnsi="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9501AB"/>
    <w:multiLevelType w:val="hybridMultilevel"/>
    <w:tmpl w:val="463492EC"/>
    <w:lvl w:ilvl="0" w:tplc="7E922F3E">
      <w:start w:val="1"/>
      <w:numFmt w:val="bullet"/>
      <w:pStyle w:val="Kasparov-tekstnummering"/>
      <w:lvlText w:val=""/>
      <w:lvlJc w:val="left"/>
      <w:pPr>
        <w:tabs>
          <w:tab w:val="num" w:pos="1419"/>
        </w:tabs>
        <w:ind w:left="1419" w:hanging="567"/>
      </w:pPr>
      <w:rPr>
        <w:rFonts w:ascii="Symbol" w:hAnsi="Symbol" w:hint="default"/>
        <w:color w:val="4C7265"/>
      </w:rPr>
    </w:lvl>
    <w:lvl w:ilvl="1" w:tplc="04090003" w:tentative="1">
      <w:start w:val="1"/>
      <w:numFmt w:val="bullet"/>
      <w:lvlText w:val="o"/>
      <w:lvlJc w:val="left"/>
      <w:pPr>
        <w:ind w:left="5127" w:hanging="360"/>
      </w:pPr>
      <w:rPr>
        <w:rFonts w:ascii="Courier New" w:hAnsi="Courier New" w:hint="default"/>
      </w:rPr>
    </w:lvl>
    <w:lvl w:ilvl="2" w:tplc="04090005" w:tentative="1">
      <w:start w:val="1"/>
      <w:numFmt w:val="bullet"/>
      <w:lvlText w:val=""/>
      <w:lvlJc w:val="left"/>
      <w:pPr>
        <w:ind w:left="5847" w:hanging="360"/>
      </w:pPr>
      <w:rPr>
        <w:rFonts w:ascii="Wingdings" w:hAnsi="Wingdings" w:hint="default"/>
      </w:rPr>
    </w:lvl>
    <w:lvl w:ilvl="3" w:tplc="04090001" w:tentative="1">
      <w:start w:val="1"/>
      <w:numFmt w:val="bullet"/>
      <w:lvlText w:val=""/>
      <w:lvlJc w:val="left"/>
      <w:pPr>
        <w:ind w:left="6567" w:hanging="360"/>
      </w:pPr>
      <w:rPr>
        <w:rFonts w:ascii="Symbol" w:hAnsi="Symbol" w:hint="default"/>
      </w:rPr>
    </w:lvl>
    <w:lvl w:ilvl="4" w:tplc="04090003" w:tentative="1">
      <w:start w:val="1"/>
      <w:numFmt w:val="bullet"/>
      <w:lvlText w:val="o"/>
      <w:lvlJc w:val="left"/>
      <w:pPr>
        <w:ind w:left="7287" w:hanging="360"/>
      </w:pPr>
      <w:rPr>
        <w:rFonts w:ascii="Courier New" w:hAnsi="Courier New" w:hint="default"/>
      </w:rPr>
    </w:lvl>
    <w:lvl w:ilvl="5" w:tplc="04090005" w:tentative="1">
      <w:start w:val="1"/>
      <w:numFmt w:val="bullet"/>
      <w:lvlText w:val=""/>
      <w:lvlJc w:val="left"/>
      <w:pPr>
        <w:ind w:left="8007" w:hanging="360"/>
      </w:pPr>
      <w:rPr>
        <w:rFonts w:ascii="Wingdings" w:hAnsi="Wingdings" w:hint="default"/>
      </w:rPr>
    </w:lvl>
    <w:lvl w:ilvl="6" w:tplc="04090001" w:tentative="1">
      <w:start w:val="1"/>
      <w:numFmt w:val="bullet"/>
      <w:lvlText w:val=""/>
      <w:lvlJc w:val="left"/>
      <w:pPr>
        <w:ind w:left="8727" w:hanging="360"/>
      </w:pPr>
      <w:rPr>
        <w:rFonts w:ascii="Symbol" w:hAnsi="Symbol" w:hint="default"/>
      </w:rPr>
    </w:lvl>
    <w:lvl w:ilvl="7" w:tplc="04090003" w:tentative="1">
      <w:start w:val="1"/>
      <w:numFmt w:val="bullet"/>
      <w:lvlText w:val="o"/>
      <w:lvlJc w:val="left"/>
      <w:pPr>
        <w:ind w:left="9447" w:hanging="360"/>
      </w:pPr>
      <w:rPr>
        <w:rFonts w:ascii="Courier New" w:hAnsi="Courier New" w:hint="default"/>
      </w:rPr>
    </w:lvl>
    <w:lvl w:ilvl="8" w:tplc="04090005" w:tentative="1">
      <w:start w:val="1"/>
      <w:numFmt w:val="bullet"/>
      <w:lvlText w:val=""/>
      <w:lvlJc w:val="left"/>
      <w:pPr>
        <w:ind w:left="10167" w:hanging="360"/>
      </w:pPr>
      <w:rPr>
        <w:rFonts w:ascii="Wingdings" w:hAnsi="Wingdings" w:hint="default"/>
      </w:rPr>
    </w:lvl>
  </w:abstractNum>
  <w:abstractNum w:abstractNumId="6" w15:restartNumberingAfterBreak="0">
    <w:nsid w:val="74412412"/>
    <w:multiLevelType w:val="hybridMultilevel"/>
    <w:tmpl w:val="EA86A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1970C9"/>
    <w:multiLevelType w:val="multilevel"/>
    <w:tmpl w:val="4FBC4CD8"/>
    <w:lvl w:ilvl="0">
      <w:start w:val="6"/>
      <w:numFmt w:val="decimalZero"/>
      <w:lvlText w:val="%1"/>
      <w:lvlJc w:val="left"/>
      <w:pPr>
        <w:ind w:left="620" w:hanging="620"/>
      </w:pPr>
      <w:rPr>
        <w:rFonts w:hint="default"/>
        <w:b/>
      </w:rPr>
    </w:lvl>
    <w:lvl w:ilvl="1">
      <w:start w:val="2016"/>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36"/>
    <w:rsid w:val="00180E06"/>
    <w:rsid w:val="002E2DAE"/>
    <w:rsid w:val="00995936"/>
    <w:rsid w:val="00BC1AED"/>
    <w:rsid w:val="00FB0F3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4C0E"/>
  <w15:chartTrackingRefBased/>
  <w15:docId w15:val="{07D25FD6-5624-5243-8FE9-A49AAABC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936"/>
    <w:pPr>
      <w:spacing w:line="270" w:lineRule="atLeast"/>
    </w:pPr>
    <w:rPr>
      <w:rFonts w:ascii="Arial" w:eastAsia="Times New Roman" w:hAnsi="Arial" w:cs="Times New Roman"/>
      <w:sz w:val="22"/>
      <w:szCs w:val="22"/>
      <w:lang w:val="nl-NL"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936"/>
    <w:pPr>
      <w:spacing w:line="230" w:lineRule="atLeast"/>
    </w:pPr>
    <w:rPr>
      <w:sz w:val="17"/>
    </w:rPr>
  </w:style>
  <w:style w:type="character" w:customStyle="1" w:styleId="HeaderChar">
    <w:name w:val="Header Char"/>
    <w:basedOn w:val="DefaultParagraphFont"/>
    <w:link w:val="Header"/>
    <w:rsid w:val="00995936"/>
    <w:rPr>
      <w:rFonts w:ascii="Arial" w:eastAsia="Times New Roman" w:hAnsi="Arial" w:cs="Times New Roman"/>
      <w:sz w:val="17"/>
      <w:szCs w:val="22"/>
      <w:lang w:val="nl-NL" w:eastAsia="de-CH"/>
    </w:rPr>
  </w:style>
  <w:style w:type="paragraph" w:styleId="Closing">
    <w:name w:val="Closing"/>
    <w:basedOn w:val="Normal"/>
    <w:link w:val="ClosingChar"/>
    <w:rsid w:val="00995936"/>
    <w:pPr>
      <w:keepNext/>
      <w:keepLines/>
    </w:pPr>
  </w:style>
  <w:style w:type="character" w:customStyle="1" w:styleId="ClosingChar">
    <w:name w:val="Closing Char"/>
    <w:basedOn w:val="DefaultParagraphFont"/>
    <w:link w:val="Closing"/>
    <w:rsid w:val="00995936"/>
    <w:rPr>
      <w:rFonts w:ascii="Arial" w:eastAsia="Times New Roman" w:hAnsi="Arial" w:cs="Times New Roman"/>
      <w:sz w:val="22"/>
      <w:szCs w:val="22"/>
      <w:lang w:val="nl-NL" w:eastAsia="de-CH"/>
    </w:rPr>
  </w:style>
  <w:style w:type="paragraph" w:customStyle="1" w:styleId="Millimeter">
    <w:name w:val="Millimeter"/>
    <w:basedOn w:val="Normal"/>
    <w:rsid w:val="00995936"/>
    <w:pP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 w:val="left" w:pos="4082"/>
        <w:tab w:val="left" w:pos="4196"/>
        <w:tab w:val="left" w:pos="4309"/>
        <w:tab w:val="left" w:pos="4423"/>
        <w:tab w:val="left" w:pos="4536"/>
        <w:tab w:val="left" w:pos="4649"/>
      </w:tabs>
      <w:spacing w:line="57" w:lineRule="exact"/>
    </w:pPr>
    <w:rPr>
      <w:color w:val="FFFFFF" w:themeColor="background1"/>
    </w:rPr>
  </w:style>
  <w:style w:type="paragraph" w:customStyle="1" w:styleId="SignatureCompany">
    <w:name w:val="SignatureCompany"/>
    <w:basedOn w:val="Signature"/>
    <w:rsid w:val="00995936"/>
    <w:pPr>
      <w:keepNext/>
      <w:keepLines/>
      <w:spacing w:line="270" w:lineRule="atLeast"/>
      <w:ind w:left="0"/>
    </w:pPr>
    <w:rPr>
      <w:b/>
    </w:rPr>
  </w:style>
  <w:style w:type="paragraph" w:customStyle="1" w:styleId="Kasparov-tekst">
    <w:name w:val="Kasparov-tekst"/>
    <w:basedOn w:val="Normal"/>
    <w:qFormat/>
    <w:rsid w:val="00995936"/>
    <w:pPr>
      <w:tabs>
        <w:tab w:val="left" w:pos="2835"/>
      </w:tabs>
      <w:spacing w:line="280" w:lineRule="exact"/>
      <w:contextualSpacing/>
    </w:pPr>
    <w:rPr>
      <w:rFonts w:ascii="Georgia" w:eastAsia="Cambria" w:hAnsi="Georgia"/>
      <w:sz w:val="20"/>
      <w:szCs w:val="24"/>
      <w:lang w:eastAsia="en-US"/>
    </w:rPr>
  </w:style>
  <w:style w:type="paragraph" w:customStyle="1" w:styleId="Kasparov-tekstnummering">
    <w:name w:val="Kasparov-tekst nummering"/>
    <w:basedOn w:val="Kasparov-tekst"/>
    <w:next w:val="Kasparov-tekst"/>
    <w:qFormat/>
    <w:rsid w:val="00995936"/>
    <w:pPr>
      <w:numPr>
        <w:numId w:val="1"/>
      </w:numPr>
    </w:pPr>
  </w:style>
  <w:style w:type="paragraph" w:customStyle="1" w:styleId="Default">
    <w:name w:val="Default"/>
    <w:rsid w:val="00995936"/>
    <w:pPr>
      <w:autoSpaceDE w:val="0"/>
      <w:autoSpaceDN w:val="0"/>
      <w:adjustRightInd w:val="0"/>
    </w:pPr>
    <w:rPr>
      <w:rFonts w:ascii="Arial" w:eastAsia="Cambria" w:hAnsi="Arial" w:cs="Arial"/>
      <w:color w:val="000000"/>
      <w:lang w:val="nl-NL" w:eastAsia="nl-NL"/>
    </w:rPr>
  </w:style>
  <w:style w:type="character" w:customStyle="1" w:styleId="st1">
    <w:name w:val="st1"/>
    <w:basedOn w:val="DefaultParagraphFont"/>
    <w:rsid w:val="00995936"/>
  </w:style>
  <w:style w:type="paragraph" w:styleId="Signature">
    <w:name w:val="Signature"/>
    <w:basedOn w:val="Normal"/>
    <w:link w:val="SignatureChar"/>
    <w:uiPriority w:val="99"/>
    <w:semiHidden/>
    <w:unhideWhenUsed/>
    <w:rsid w:val="00995936"/>
    <w:pPr>
      <w:spacing w:line="240" w:lineRule="auto"/>
      <w:ind w:left="4252"/>
    </w:pPr>
  </w:style>
  <w:style w:type="character" w:customStyle="1" w:styleId="SignatureChar">
    <w:name w:val="Signature Char"/>
    <w:basedOn w:val="DefaultParagraphFont"/>
    <w:link w:val="Signature"/>
    <w:uiPriority w:val="99"/>
    <w:semiHidden/>
    <w:rsid w:val="00995936"/>
    <w:rPr>
      <w:rFonts w:ascii="Arial" w:eastAsia="Times New Roman" w:hAnsi="Arial" w:cs="Times New Roman"/>
      <w:sz w:val="22"/>
      <w:szCs w:val="22"/>
      <w:lang w:val="nl-NL" w:eastAsia="de-CH"/>
    </w:rPr>
  </w:style>
  <w:style w:type="paragraph" w:styleId="Footer">
    <w:name w:val="footer"/>
    <w:basedOn w:val="Normal"/>
    <w:link w:val="FooterChar"/>
    <w:uiPriority w:val="99"/>
    <w:unhideWhenUsed/>
    <w:rsid w:val="00995936"/>
    <w:pPr>
      <w:tabs>
        <w:tab w:val="center" w:pos="4513"/>
        <w:tab w:val="right" w:pos="9026"/>
      </w:tabs>
      <w:spacing w:line="240" w:lineRule="auto"/>
    </w:pPr>
  </w:style>
  <w:style w:type="character" w:customStyle="1" w:styleId="FooterChar">
    <w:name w:val="Footer Char"/>
    <w:basedOn w:val="DefaultParagraphFont"/>
    <w:link w:val="Footer"/>
    <w:uiPriority w:val="99"/>
    <w:rsid w:val="00995936"/>
    <w:rPr>
      <w:rFonts w:ascii="Arial" w:eastAsia="Times New Roman" w:hAnsi="Arial" w:cs="Times New Roman"/>
      <w:sz w:val="22"/>
      <w:szCs w:val="22"/>
      <w:lang w:val="nl-NL"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Odilia Kerkhoven | Footprint</dc:creator>
  <cp:keywords/>
  <dc:description/>
  <cp:lastModifiedBy>Odilia Kerkhoven | Footprint</cp:lastModifiedBy>
  <cp:revision>1</cp:revision>
  <dcterms:created xsi:type="dcterms:W3CDTF">2021-12-02T09:17:00Z</dcterms:created>
  <dcterms:modified xsi:type="dcterms:W3CDTF">2021-12-02T09:35:00Z</dcterms:modified>
</cp:coreProperties>
</file>